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FF5E71" w14:textId="24721863" w:rsidR="00910299" w:rsidRPr="00574D99" w:rsidRDefault="00910299" w:rsidP="00910299">
      <w:pPr>
        <w:pStyle w:val="Intestazione"/>
        <w:jc w:val="center"/>
        <w:rPr>
          <w:rFonts w:ascii="Arial" w:hAnsi="Arial" w:cs="Arial"/>
          <w:b/>
          <w:bCs/>
        </w:rPr>
      </w:pPr>
    </w:p>
    <w:p w14:paraId="5FD6C5E7" w14:textId="77777777" w:rsidR="00910299" w:rsidRPr="00574D99" w:rsidRDefault="00910299" w:rsidP="00910299">
      <w:pPr>
        <w:pStyle w:val="Intestazione"/>
        <w:jc w:val="center"/>
        <w:rPr>
          <w:rFonts w:ascii="Arial" w:hAnsi="Arial" w:cs="Arial"/>
          <w:b/>
          <w:bCs/>
        </w:rPr>
      </w:pPr>
    </w:p>
    <w:p w14:paraId="4D73193E" w14:textId="57AE1393" w:rsidR="00910299" w:rsidRPr="00574D99" w:rsidRDefault="00B33532" w:rsidP="00910299">
      <w:pPr>
        <w:pStyle w:val="Intestazione"/>
        <w:jc w:val="center"/>
        <w:rPr>
          <w:rFonts w:ascii="Arial" w:hAnsi="Arial" w:cs="Arial"/>
          <w:b/>
          <w:bCs/>
        </w:rPr>
      </w:pPr>
      <w:r w:rsidRPr="00B33532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C31CFCF" wp14:editId="33DC87E9">
            <wp:simplePos x="0" y="0"/>
            <wp:positionH relativeFrom="column">
              <wp:posOffset>2775005</wp:posOffset>
            </wp:positionH>
            <wp:positionV relativeFrom="paragraph">
              <wp:posOffset>110379</wp:posOffset>
            </wp:positionV>
            <wp:extent cx="804545" cy="762635"/>
            <wp:effectExtent l="0" t="0" r="0" b="0"/>
            <wp:wrapSquare wrapText="bothSides"/>
            <wp:docPr id="19" name="Immagine 19" descr="Immagine che contiene testo, segnale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93106954" descr="Immagine che contiene testo, segnale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762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D42D45" w14:textId="77777777" w:rsidR="00910299" w:rsidRPr="00574D99" w:rsidRDefault="00910299" w:rsidP="00910299">
      <w:pPr>
        <w:pStyle w:val="Titolo"/>
        <w:ind w:left="0"/>
        <w:jc w:val="both"/>
        <w:rPr>
          <w:rFonts w:ascii="Arial" w:hAnsi="Arial" w:cs="Arial"/>
          <w:i/>
          <w:iCs/>
        </w:rPr>
      </w:pPr>
    </w:p>
    <w:p w14:paraId="5AD3E886" w14:textId="77777777" w:rsidR="00910299" w:rsidRPr="00574D99" w:rsidRDefault="00910299" w:rsidP="00835960">
      <w:pPr>
        <w:rPr>
          <w:rFonts w:ascii="Arial" w:hAnsi="Arial" w:cs="Arial"/>
          <w:b/>
          <w:sz w:val="28"/>
          <w:szCs w:val="28"/>
        </w:rPr>
      </w:pPr>
    </w:p>
    <w:p w14:paraId="7C758070" w14:textId="77777777" w:rsidR="00B33532" w:rsidRDefault="00B33532" w:rsidP="00910299">
      <w:pPr>
        <w:pStyle w:val="Titolo"/>
        <w:spacing w:before="65"/>
        <w:ind w:left="0" w:right="16"/>
        <w:rPr>
          <w:rFonts w:ascii="Arial" w:hAnsi="Arial" w:cs="Arial"/>
          <w:bCs w:val="0"/>
        </w:rPr>
      </w:pPr>
    </w:p>
    <w:p w14:paraId="006584B6" w14:textId="77777777" w:rsidR="00B33532" w:rsidRDefault="00B33532" w:rsidP="00B33532">
      <w:pPr>
        <w:pStyle w:val="Titolo"/>
        <w:spacing w:before="65"/>
        <w:ind w:left="0" w:right="16"/>
        <w:jc w:val="left"/>
        <w:rPr>
          <w:rFonts w:ascii="Arial" w:hAnsi="Arial" w:cs="Arial"/>
          <w:bCs w:val="0"/>
        </w:rPr>
      </w:pPr>
    </w:p>
    <w:p w14:paraId="035B4642" w14:textId="77777777" w:rsidR="00B33532" w:rsidRPr="00B33532" w:rsidRDefault="00B33532" w:rsidP="00B33532">
      <w:pPr>
        <w:keepNext/>
        <w:keepLines/>
        <w:spacing w:before="91"/>
        <w:ind w:right="11" w:hanging="10"/>
        <w:contextualSpacing/>
        <w:jc w:val="center"/>
        <w:rPr>
          <w:rFonts w:ascii="Arial" w:hAnsi="Arial" w:cs="Arial"/>
          <w:b/>
          <w:bCs/>
          <w:spacing w:val="-10"/>
          <w:kern w:val="28"/>
          <w:sz w:val="28"/>
          <w:szCs w:val="28"/>
          <w14:ligatures w14:val="standardContextual"/>
        </w:rPr>
      </w:pPr>
      <w:r w:rsidRPr="00B33532">
        <w:rPr>
          <w:rFonts w:ascii="Arial" w:hAnsi="Arial" w:cs="Arial"/>
          <w:b/>
          <w:bCs/>
          <w:spacing w:val="-10"/>
          <w:kern w:val="28"/>
          <w:sz w:val="28"/>
          <w:szCs w:val="28"/>
          <w14:ligatures w14:val="standardContextual"/>
        </w:rPr>
        <w:t>Giunta</w:t>
      </w:r>
      <w:r w:rsidRPr="00B33532">
        <w:rPr>
          <w:rFonts w:ascii="Arial" w:hAnsi="Arial" w:cs="Arial"/>
          <w:b/>
          <w:bCs/>
          <w:spacing w:val="-8"/>
          <w:kern w:val="28"/>
          <w:sz w:val="28"/>
          <w:szCs w:val="28"/>
          <w14:ligatures w14:val="standardContextual"/>
        </w:rPr>
        <w:t xml:space="preserve"> </w:t>
      </w:r>
      <w:r w:rsidRPr="00B33532">
        <w:rPr>
          <w:rFonts w:ascii="Arial" w:hAnsi="Arial" w:cs="Arial"/>
          <w:b/>
          <w:bCs/>
          <w:spacing w:val="-10"/>
          <w:kern w:val="28"/>
          <w:sz w:val="28"/>
          <w:szCs w:val="28"/>
          <w14:ligatures w14:val="standardContextual"/>
        </w:rPr>
        <w:t>Regionale</w:t>
      </w:r>
      <w:r w:rsidRPr="00B33532">
        <w:rPr>
          <w:rFonts w:ascii="Arial" w:hAnsi="Arial" w:cs="Arial"/>
          <w:b/>
          <w:bCs/>
          <w:spacing w:val="-7"/>
          <w:kern w:val="28"/>
          <w:sz w:val="28"/>
          <w:szCs w:val="28"/>
          <w14:ligatures w14:val="standardContextual"/>
        </w:rPr>
        <w:t xml:space="preserve"> </w:t>
      </w:r>
      <w:r w:rsidRPr="00B33532">
        <w:rPr>
          <w:rFonts w:ascii="Arial" w:hAnsi="Arial" w:cs="Arial"/>
          <w:b/>
          <w:bCs/>
          <w:spacing w:val="-10"/>
          <w:kern w:val="28"/>
          <w:sz w:val="28"/>
          <w:szCs w:val="28"/>
          <w14:ligatures w14:val="standardContextual"/>
        </w:rPr>
        <w:t>della</w:t>
      </w:r>
      <w:r w:rsidRPr="00B33532">
        <w:rPr>
          <w:rFonts w:ascii="Arial" w:hAnsi="Arial" w:cs="Arial"/>
          <w:b/>
          <w:bCs/>
          <w:spacing w:val="-7"/>
          <w:kern w:val="28"/>
          <w:sz w:val="28"/>
          <w:szCs w:val="28"/>
          <w14:ligatures w14:val="standardContextual"/>
        </w:rPr>
        <w:t xml:space="preserve"> </w:t>
      </w:r>
      <w:r w:rsidRPr="00B33532">
        <w:rPr>
          <w:rFonts w:ascii="Arial" w:hAnsi="Arial" w:cs="Arial"/>
          <w:b/>
          <w:bCs/>
          <w:spacing w:val="-2"/>
          <w:kern w:val="28"/>
          <w:sz w:val="28"/>
          <w:szCs w:val="28"/>
          <w14:ligatures w14:val="standardContextual"/>
        </w:rPr>
        <w:t>Campania</w:t>
      </w:r>
    </w:p>
    <w:p w14:paraId="5FA2F27E" w14:textId="77777777" w:rsidR="00B33532" w:rsidRPr="00B33532" w:rsidRDefault="00B33532" w:rsidP="00B33532">
      <w:pPr>
        <w:keepNext/>
        <w:keepLines/>
        <w:spacing w:before="91"/>
        <w:ind w:right="11"/>
        <w:jc w:val="center"/>
        <w:rPr>
          <w:rFonts w:ascii="Arial" w:hAnsi="Arial" w:cs="Arial"/>
          <w:b/>
          <w:bCs/>
          <w:sz w:val="28"/>
          <w:szCs w:val="28"/>
        </w:rPr>
      </w:pPr>
      <w:r w:rsidRPr="00B33532">
        <w:rPr>
          <w:rFonts w:ascii="Arial" w:hAnsi="Arial" w:cs="Arial"/>
          <w:b/>
          <w:bCs/>
          <w:sz w:val="28"/>
          <w:szCs w:val="28"/>
        </w:rPr>
        <w:t>Ufficio Speciale Grandi Opere - STAFF 60.06.92</w:t>
      </w:r>
    </w:p>
    <w:p w14:paraId="093DC589" w14:textId="77777777" w:rsidR="00B33532" w:rsidRPr="00B33532" w:rsidRDefault="00B33532" w:rsidP="00B33532">
      <w:pPr>
        <w:keepNext/>
        <w:keepLines/>
        <w:spacing w:before="91"/>
        <w:ind w:right="11"/>
        <w:jc w:val="center"/>
        <w:rPr>
          <w:rFonts w:ascii="Arial" w:hAnsi="Arial" w:cs="Arial"/>
          <w:b/>
          <w:bCs/>
          <w:sz w:val="28"/>
          <w:szCs w:val="28"/>
        </w:rPr>
      </w:pPr>
      <w:r w:rsidRPr="00B33532">
        <w:rPr>
          <w:rFonts w:ascii="Arial" w:hAnsi="Arial" w:cs="Arial"/>
          <w:b/>
          <w:bCs/>
          <w:sz w:val="28"/>
          <w:szCs w:val="28"/>
        </w:rPr>
        <w:t>“Centrale Acquisti e Ufficio Gare - Procedure di Appalto PNRR”</w:t>
      </w:r>
    </w:p>
    <w:p w14:paraId="21CFD29E" w14:textId="77777777" w:rsidR="00B33532" w:rsidRPr="00B33532" w:rsidRDefault="00B33532" w:rsidP="00B33532">
      <w:pPr>
        <w:spacing w:after="106" w:line="259" w:lineRule="auto"/>
        <w:rPr>
          <w:rFonts w:ascii="Calibri" w:eastAsia="Calibri" w:hAnsi="Calibri" w:cs="Calibri"/>
          <w:color w:val="000000"/>
          <w:kern w:val="2"/>
          <w:szCs w:val="22"/>
          <w14:ligatures w14:val="standardContextual"/>
        </w:rPr>
      </w:pPr>
    </w:p>
    <w:p w14:paraId="3CCFB391" w14:textId="77777777" w:rsidR="00B33532" w:rsidRPr="00B33532" w:rsidRDefault="00B33532" w:rsidP="00B33532">
      <w:pPr>
        <w:widowControl w:val="0"/>
        <w:autoSpaceDE w:val="0"/>
        <w:autoSpaceDN w:val="0"/>
        <w:spacing w:before="1"/>
        <w:ind w:right="-1" w:hanging="10"/>
        <w:jc w:val="center"/>
        <w:rPr>
          <w:rFonts w:ascii="Trebuchet MS" w:eastAsia="Arial MT" w:hAnsi="Trebuchet MS" w:cs="Arial MT"/>
          <w:i/>
          <w:color w:val="000000"/>
          <w:kern w:val="2"/>
          <w:sz w:val="16"/>
          <w:szCs w:val="20"/>
          <w14:ligatures w14:val="standardContextual"/>
        </w:rPr>
      </w:pPr>
    </w:p>
    <w:p w14:paraId="71E45D70" w14:textId="44B5B6E5" w:rsidR="0022696C" w:rsidRPr="0022696C" w:rsidRDefault="0022696C" w:rsidP="0022696C">
      <w:pPr>
        <w:autoSpaceDN w:val="0"/>
        <w:spacing w:line="256" w:lineRule="auto"/>
        <w:ind w:hanging="10"/>
        <w:jc w:val="center"/>
        <w:rPr>
          <w:b/>
          <w:color w:val="000000"/>
          <w:kern w:val="2"/>
          <w:sz w:val="28"/>
          <w:szCs w:val="28"/>
          <w14:ligatures w14:val="standardContextual"/>
        </w:rPr>
      </w:pPr>
      <w:r>
        <w:rPr>
          <w:b/>
          <w:color w:val="000000"/>
          <w:kern w:val="2"/>
          <w:sz w:val="28"/>
          <w:szCs w:val="28"/>
          <w14:ligatures w14:val="standardContextual"/>
        </w:rPr>
        <w:t xml:space="preserve">PROCEDURA </w:t>
      </w:r>
      <w:r w:rsidRPr="0022696C">
        <w:rPr>
          <w:b/>
          <w:color w:val="000000"/>
          <w:kern w:val="2"/>
          <w:sz w:val="28"/>
          <w:szCs w:val="28"/>
          <w14:ligatures w14:val="standardContextual"/>
        </w:rPr>
        <w:t>N.3894/AP/2024</w:t>
      </w:r>
    </w:p>
    <w:p w14:paraId="0728960D" w14:textId="77777777" w:rsidR="00B33532" w:rsidRPr="00B33532" w:rsidRDefault="00B33532" w:rsidP="00B33532">
      <w:pPr>
        <w:widowControl w:val="0"/>
        <w:autoSpaceDE w:val="0"/>
        <w:autoSpaceDN w:val="0"/>
        <w:spacing w:before="1"/>
        <w:ind w:left="402" w:right="193" w:hanging="10"/>
        <w:jc w:val="center"/>
        <w:rPr>
          <w:rFonts w:ascii="Trebuchet MS" w:eastAsia="Arial MT" w:hAnsi="Trebuchet MS" w:cs="Arial MT"/>
          <w:i/>
          <w:color w:val="000000"/>
          <w:kern w:val="2"/>
          <w:sz w:val="16"/>
          <w:szCs w:val="20"/>
          <w14:ligatures w14:val="standardContextual"/>
        </w:rPr>
      </w:pPr>
    </w:p>
    <w:p w14:paraId="20808661" w14:textId="5FD7D79C" w:rsidR="00B33532" w:rsidRPr="00DD2001" w:rsidRDefault="00B33532" w:rsidP="00DD2001">
      <w:pPr>
        <w:autoSpaceDN w:val="0"/>
        <w:jc w:val="center"/>
        <w:rPr>
          <w:rFonts w:ascii="Arial" w:hAnsi="Arial" w:cs="Arial"/>
          <w:b/>
          <w:sz w:val="28"/>
          <w:szCs w:val="28"/>
        </w:rPr>
      </w:pPr>
      <w:bookmarkStart w:id="0" w:name="_Hlk145931578"/>
      <w:bookmarkStart w:id="1" w:name="_Hlk146884704"/>
      <w:r w:rsidRPr="00B33532">
        <w:rPr>
          <w:b/>
          <w:color w:val="000000"/>
          <w:kern w:val="2"/>
          <w:szCs w:val="22"/>
          <w:highlight w:val="yellow"/>
          <w14:ligatures w14:val="standardContextual"/>
        </w:rPr>
        <w:br/>
      </w:r>
      <w:r w:rsidR="00834FF5" w:rsidRPr="00DD2001">
        <w:rPr>
          <w:rFonts w:ascii="Arial" w:hAnsi="Arial" w:cs="Arial"/>
          <w:b/>
          <w:sz w:val="28"/>
          <w:szCs w:val="28"/>
        </w:rPr>
        <w:t>CUP</w:t>
      </w:r>
      <w:r w:rsidR="00FF7D2A" w:rsidRPr="00DD2001">
        <w:rPr>
          <w:rFonts w:ascii="Arial" w:hAnsi="Arial" w:cs="Arial"/>
          <w:b/>
          <w:sz w:val="28"/>
          <w:szCs w:val="28"/>
        </w:rPr>
        <w:t xml:space="preserve"> B29I24000620002</w:t>
      </w:r>
    </w:p>
    <w:bookmarkEnd w:id="0"/>
    <w:bookmarkEnd w:id="1"/>
    <w:p w14:paraId="658E65B8" w14:textId="77777777" w:rsidR="00DD2001" w:rsidRPr="00DD2001" w:rsidRDefault="00DD2001" w:rsidP="00DD2001">
      <w:pPr>
        <w:autoSpaceDN w:val="0"/>
        <w:jc w:val="center"/>
        <w:rPr>
          <w:rFonts w:ascii="Arial" w:hAnsi="Arial" w:cs="Arial"/>
          <w:b/>
          <w:sz w:val="28"/>
          <w:szCs w:val="28"/>
        </w:rPr>
      </w:pPr>
      <w:r w:rsidRPr="00DD2001">
        <w:rPr>
          <w:rFonts w:ascii="Arial" w:hAnsi="Arial" w:cs="Arial"/>
          <w:b/>
          <w:sz w:val="28"/>
          <w:szCs w:val="28"/>
        </w:rPr>
        <w:t>CIG B2CA0C9991</w:t>
      </w:r>
    </w:p>
    <w:p w14:paraId="62B7CA09" w14:textId="77777777" w:rsidR="00B33532" w:rsidRPr="00B33532" w:rsidRDefault="00B33532" w:rsidP="00B33532">
      <w:pPr>
        <w:rPr>
          <w:rFonts w:ascii="Arial" w:hAnsi="Arial" w:cs="Arial"/>
          <w:b/>
          <w:sz w:val="28"/>
          <w:szCs w:val="28"/>
        </w:rPr>
      </w:pPr>
    </w:p>
    <w:p w14:paraId="3FCEACF0" w14:textId="77777777" w:rsidR="00B33532" w:rsidRPr="00B33532" w:rsidRDefault="00B33532" w:rsidP="00B33532">
      <w:pPr>
        <w:shd w:val="clear" w:color="auto" w:fill="FFFFFF"/>
        <w:jc w:val="both"/>
        <w:rPr>
          <w:rFonts w:ascii="Calibri" w:hAnsi="Calibri" w:cs="Calibri"/>
          <w:sz w:val="22"/>
          <w:szCs w:val="22"/>
        </w:rPr>
      </w:pPr>
    </w:p>
    <w:p w14:paraId="3A78D517" w14:textId="71D3B02B" w:rsidR="00B33532" w:rsidRPr="00B33532" w:rsidRDefault="00A47640" w:rsidP="00B33532">
      <w:pPr>
        <w:jc w:val="both"/>
        <w:rPr>
          <w:b/>
          <w:sz w:val="28"/>
          <w:szCs w:val="28"/>
        </w:rPr>
      </w:pPr>
      <w:bookmarkStart w:id="2" w:name="_Hlk169158303"/>
      <w:r w:rsidRPr="00A47640">
        <w:rPr>
          <w:b/>
          <w:sz w:val="28"/>
          <w:szCs w:val="28"/>
        </w:rPr>
        <w:t>Procedura aperta, ai sensi dell’art. 71 del D.Lgs. n. 36/2023, per l’affidamento decennale dell’appalto relativo al servizio di conduzione/gestione AIA-IPPC dell’installazione per la termovalorizzazione dei rifiuti non pericolosi sito nel comune di Acerra e del servizio di trasporto e conferimento ad impianti di recupero di 100.000tn/annue da aggiudicare con il criterio dell’offerta economicamente più vantaggiosa ai sensi dell’art. 108, co. 1, del D.lgs n. 36/2023</w:t>
      </w:r>
    </w:p>
    <w:bookmarkEnd w:id="2"/>
    <w:p w14:paraId="262F2D3D" w14:textId="77777777" w:rsidR="00B33532" w:rsidRDefault="00B33532" w:rsidP="00910299">
      <w:pPr>
        <w:pStyle w:val="Titolo"/>
        <w:spacing w:before="65"/>
        <w:ind w:left="0" w:right="16"/>
        <w:rPr>
          <w:rFonts w:ascii="Arial" w:hAnsi="Arial" w:cs="Arial"/>
          <w:bCs w:val="0"/>
        </w:rPr>
      </w:pPr>
    </w:p>
    <w:p w14:paraId="6637BD05" w14:textId="77777777" w:rsidR="00B33532" w:rsidRDefault="00B33532" w:rsidP="00B33532">
      <w:pPr>
        <w:pStyle w:val="Titolo"/>
        <w:spacing w:before="65"/>
        <w:ind w:left="0" w:right="16"/>
        <w:jc w:val="left"/>
        <w:rPr>
          <w:rFonts w:ascii="Arial" w:hAnsi="Arial" w:cs="Arial"/>
          <w:bCs w:val="0"/>
        </w:rPr>
      </w:pPr>
    </w:p>
    <w:p w14:paraId="53097DBA" w14:textId="556A125B" w:rsidR="00B33532" w:rsidRDefault="00834FF5" w:rsidP="00910299">
      <w:pPr>
        <w:pStyle w:val="Titolo"/>
        <w:spacing w:before="65"/>
        <w:ind w:left="0" w:right="16"/>
        <w:rPr>
          <w:rFonts w:ascii="Arial" w:hAnsi="Arial" w:cs="Arial"/>
          <w:bCs w:val="0"/>
        </w:rPr>
      </w:pPr>
      <w:r>
        <w:rPr>
          <w:rFonts w:ascii="Arial" w:hAnsi="Arial" w:cs="Arial"/>
          <w:bCs w:val="0"/>
        </w:rPr>
        <w:t>MODELLO G</w:t>
      </w:r>
    </w:p>
    <w:p w14:paraId="0E8C4D86" w14:textId="2E56CD2A" w:rsidR="00910299" w:rsidRPr="00574D99" w:rsidRDefault="001A7DCA" w:rsidP="00910299">
      <w:pPr>
        <w:pStyle w:val="Titolo"/>
        <w:spacing w:before="65"/>
        <w:ind w:left="0" w:right="16"/>
        <w:rPr>
          <w:rFonts w:ascii="Arial" w:hAnsi="Arial" w:cs="Arial"/>
          <w:bCs w:val="0"/>
        </w:rPr>
      </w:pPr>
      <w:r>
        <w:rPr>
          <w:rFonts w:ascii="Arial" w:hAnsi="Arial" w:cs="Arial"/>
          <w:bCs w:val="0"/>
        </w:rPr>
        <w:t>ATTESTATO</w:t>
      </w:r>
      <w:r w:rsidR="001E0C04">
        <w:rPr>
          <w:rFonts w:ascii="Arial" w:hAnsi="Arial" w:cs="Arial"/>
          <w:bCs w:val="0"/>
        </w:rPr>
        <w:t xml:space="preserve"> </w:t>
      </w:r>
      <w:r w:rsidR="004F5158">
        <w:rPr>
          <w:rFonts w:ascii="Arial" w:hAnsi="Arial" w:cs="Arial"/>
          <w:bCs w:val="0"/>
        </w:rPr>
        <w:t>DI AVVENUTO SOPRALLUOGO</w:t>
      </w:r>
      <w:r w:rsidR="00150AF7">
        <w:rPr>
          <w:rFonts w:ascii="Arial" w:hAnsi="Arial" w:cs="Arial"/>
          <w:bCs w:val="0"/>
        </w:rPr>
        <w:t xml:space="preserve"> O </w:t>
      </w:r>
      <w:r w:rsidR="00150AF7" w:rsidRPr="00150AF7">
        <w:rPr>
          <w:rFonts w:ascii="Arial" w:hAnsi="Arial" w:cs="Arial"/>
          <w:bCs w:val="0"/>
        </w:rPr>
        <w:t>DICHIARAZIONE DI CONOSCENZA DELLO STATO DEI LUOGHI</w:t>
      </w:r>
    </w:p>
    <w:p w14:paraId="3786D649" w14:textId="77777777" w:rsidR="00910299" w:rsidRPr="00574D99" w:rsidRDefault="00910299" w:rsidP="00910299">
      <w:pPr>
        <w:pStyle w:val="Titolo"/>
        <w:spacing w:before="65"/>
        <w:ind w:left="0" w:right="16"/>
        <w:rPr>
          <w:rFonts w:ascii="Arial" w:hAnsi="Arial" w:cs="Arial"/>
        </w:rPr>
      </w:pPr>
    </w:p>
    <w:p w14:paraId="4AD788BC" w14:textId="77777777" w:rsidR="00910299" w:rsidRPr="00574D99" w:rsidRDefault="00910299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49A56272" w14:textId="77777777" w:rsidR="00910299" w:rsidRPr="00574D99" w:rsidRDefault="00910299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68BE9A8F" w14:textId="77777777" w:rsidR="00910299" w:rsidRPr="00574D99" w:rsidRDefault="00910299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733C5668" w14:textId="77777777" w:rsidR="00910299" w:rsidRDefault="00910299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7CEE72BC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41FF00B4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743085F5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256C616F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156B6589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59F0A884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7165F137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323EDB13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00DC8F88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135775DD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6CCBDAA6" w14:textId="77777777" w:rsidR="00910299" w:rsidRDefault="00910299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5B1A1510" w14:textId="77777777" w:rsidR="00B33532" w:rsidRPr="00574D99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40C7689B" w14:textId="77777777" w:rsidR="0004250C" w:rsidRDefault="0004250C" w:rsidP="00927DE6">
      <w:pPr>
        <w:rPr>
          <w:rFonts w:ascii="Arial" w:hAnsi="Arial" w:cs="Arial"/>
          <w:sz w:val="20"/>
          <w:szCs w:val="20"/>
          <w:shd w:val="clear" w:color="auto" w:fill="FFFFFF"/>
        </w:rPr>
      </w:pPr>
    </w:p>
    <w:p w14:paraId="1655EDCA" w14:textId="77777777" w:rsidR="00CF6050" w:rsidRDefault="00CF6050" w:rsidP="00AF16F5">
      <w:pPr>
        <w:jc w:val="right"/>
        <w:rPr>
          <w:rFonts w:ascii="Arial" w:hAnsi="Arial" w:cs="Arial"/>
          <w:sz w:val="20"/>
          <w:szCs w:val="20"/>
          <w:shd w:val="clear" w:color="auto" w:fill="FFFFFF"/>
        </w:rPr>
      </w:pPr>
    </w:p>
    <w:p w14:paraId="28F8605A" w14:textId="77777777" w:rsidR="00CF6050" w:rsidRDefault="00CF6050" w:rsidP="00AF16F5">
      <w:pPr>
        <w:jc w:val="right"/>
        <w:rPr>
          <w:rFonts w:ascii="Arial" w:hAnsi="Arial" w:cs="Arial"/>
          <w:sz w:val="20"/>
          <w:szCs w:val="20"/>
          <w:shd w:val="clear" w:color="auto" w:fill="FFFFFF"/>
        </w:rPr>
      </w:pPr>
    </w:p>
    <w:p w14:paraId="2A6F1E28" w14:textId="5B9523F3" w:rsidR="00AF16F5" w:rsidRPr="00574D99" w:rsidRDefault="00AF16F5" w:rsidP="00AF16F5">
      <w:pPr>
        <w:jc w:val="right"/>
        <w:rPr>
          <w:rFonts w:ascii="Arial" w:hAnsi="Arial" w:cs="Arial"/>
          <w:sz w:val="20"/>
          <w:szCs w:val="20"/>
          <w:shd w:val="clear" w:color="auto" w:fill="FFFFFF"/>
        </w:rPr>
      </w:pPr>
      <w:r w:rsidRPr="00574D99">
        <w:rPr>
          <w:rFonts w:ascii="Arial" w:hAnsi="Arial" w:cs="Arial"/>
          <w:sz w:val="20"/>
          <w:szCs w:val="20"/>
          <w:shd w:val="clear" w:color="auto" w:fill="FFFFFF"/>
        </w:rPr>
        <w:lastRenderedPageBreak/>
        <w:t>Alla Giunta Regionale della Campania</w:t>
      </w:r>
    </w:p>
    <w:p w14:paraId="03E4A4AD" w14:textId="77777777" w:rsidR="00AF16F5" w:rsidRPr="00574D99" w:rsidRDefault="00AF16F5" w:rsidP="00AF16F5">
      <w:pPr>
        <w:jc w:val="right"/>
        <w:rPr>
          <w:rFonts w:ascii="Arial" w:hAnsi="Arial" w:cs="Arial"/>
          <w:sz w:val="20"/>
          <w:szCs w:val="20"/>
          <w:shd w:val="clear" w:color="auto" w:fill="FFFFFF"/>
        </w:rPr>
      </w:pPr>
      <w:r w:rsidRPr="00574D99">
        <w:rPr>
          <w:rFonts w:ascii="Arial" w:hAnsi="Arial" w:cs="Arial"/>
          <w:sz w:val="20"/>
          <w:szCs w:val="20"/>
          <w:shd w:val="clear" w:color="auto" w:fill="FFFFFF"/>
        </w:rPr>
        <w:t>Ufficio Speciale Grandi Opere - STAFF 60.06.92</w:t>
      </w:r>
    </w:p>
    <w:p w14:paraId="758E208A" w14:textId="77777777" w:rsidR="00AF16F5" w:rsidRPr="00574D99" w:rsidRDefault="00AF16F5" w:rsidP="00AF16F5">
      <w:pPr>
        <w:jc w:val="right"/>
        <w:rPr>
          <w:rFonts w:ascii="Arial" w:hAnsi="Arial" w:cs="Arial"/>
          <w:sz w:val="20"/>
          <w:szCs w:val="20"/>
          <w:shd w:val="clear" w:color="auto" w:fill="FFFFFF"/>
        </w:rPr>
      </w:pPr>
      <w:r w:rsidRPr="00574D99">
        <w:rPr>
          <w:rFonts w:ascii="Arial" w:hAnsi="Arial" w:cs="Arial"/>
          <w:sz w:val="20"/>
          <w:szCs w:val="20"/>
          <w:shd w:val="clear" w:color="auto" w:fill="FFFFFF"/>
        </w:rPr>
        <w:t xml:space="preserve"> “Centrale Acquisti e Ufficio Gare - Procedure di Appalto PNRR”</w:t>
      </w:r>
    </w:p>
    <w:p w14:paraId="688347F7" w14:textId="77777777" w:rsidR="00AF16F5" w:rsidRPr="00574D99" w:rsidRDefault="00AF16F5" w:rsidP="00AF16F5">
      <w:pPr>
        <w:jc w:val="both"/>
        <w:rPr>
          <w:rFonts w:ascii="Arial" w:hAnsi="Arial" w:cs="Arial"/>
          <w:bCs/>
          <w:color w:val="000000"/>
          <w:sz w:val="20"/>
        </w:rPr>
      </w:pPr>
    </w:p>
    <w:p w14:paraId="0F6CB60F" w14:textId="77777777" w:rsidR="00AF16F5" w:rsidRPr="00574D99" w:rsidRDefault="00AF16F5" w:rsidP="00AF16F5">
      <w:pPr>
        <w:jc w:val="both"/>
        <w:rPr>
          <w:rFonts w:ascii="Arial" w:hAnsi="Arial" w:cs="Arial"/>
          <w:b/>
          <w:color w:val="000000"/>
          <w:sz w:val="20"/>
        </w:rPr>
      </w:pPr>
    </w:p>
    <w:p w14:paraId="25A26383" w14:textId="77777777" w:rsidR="00A47640" w:rsidRPr="00B33532" w:rsidRDefault="00B33532" w:rsidP="00294423">
      <w:pPr>
        <w:jc w:val="both"/>
        <w:rPr>
          <w:b/>
          <w:noProof/>
          <w:lang w:val="en-US" w:eastAsia="en-US"/>
        </w:rPr>
      </w:pPr>
      <w:r w:rsidRPr="00B33532">
        <w:rPr>
          <w:bCs/>
        </w:rPr>
        <w:t>.</w:t>
      </w:r>
      <w:r w:rsidRPr="00B33532">
        <w:rPr>
          <w:b/>
          <w:noProof/>
          <w:lang w:val="en-US" w:eastAsia="en-US"/>
        </w:rPr>
        <w:t xml:space="preserve">  </w:t>
      </w:r>
    </w:p>
    <w:tbl>
      <w:tblPr>
        <w:tblW w:w="9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91"/>
      </w:tblGrid>
      <w:tr w:rsidR="00A47640" w:rsidRPr="00A47640" w14:paraId="130DCB4B" w14:textId="77777777" w:rsidTr="00A47640">
        <w:trPr>
          <w:jc w:val="center"/>
        </w:trPr>
        <w:tc>
          <w:tcPr>
            <w:tcW w:w="9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670A" w14:textId="77777777" w:rsidR="00A47640" w:rsidRPr="00A47640" w:rsidRDefault="00A47640" w:rsidP="00A47640">
            <w:pPr>
              <w:widowControl w:val="0"/>
              <w:tabs>
                <w:tab w:val="left" w:pos="564"/>
                <w:tab w:val="left" w:pos="566"/>
              </w:tabs>
              <w:autoSpaceDE w:val="0"/>
              <w:autoSpaceDN w:val="0"/>
              <w:spacing w:before="6"/>
              <w:jc w:val="both"/>
              <w:rPr>
                <w:rFonts w:ascii="Arial" w:hAnsi="Arial" w:cs="Arial"/>
                <w:b/>
                <w:noProof/>
                <w:sz w:val="22"/>
                <w:szCs w:val="22"/>
                <w:lang w:eastAsia="en-US"/>
              </w:rPr>
            </w:pPr>
            <w:r w:rsidRPr="00A47640">
              <w:rPr>
                <w:rFonts w:ascii="Arial" w:hAnsi="Arial" w:cs="Arial"/>
                <w:b/>
                <w:noProof/>
                <w:sz w:val="22"/>
                <w:szCs w:val="22"/>
                <w:lang w:eastAsia="en-US"/>
              </w:rPr>
              <w:t>PROCEDURA APERTA AI SENSI DELL’ART.71 DEL D.LGS 36/2023 E SS.MM.II.</w:t>
            </w:r>
          </w:p>
        </w:tc>
      </w:tr>
      <w:tr w:rsidR="00A47640" w:rsidRPr="00A47640" w14:paraId="3ECC1C6A" w14:textId="77777777" w:rsidTr="00A47640">
        <w:trPr>
          <w:jc w:val="center"/>
        </w:trPr>
        <w:tc>
          <w:tcPr>
            <w:tcW w:w="9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BBDD" w14:textId="68D69E46" w:rsidR="00A47640" w:rsidRPr="00A47640" w:rsidRDefault="00A47640" w:rsidP="00A47640">
            <w:pPr>
              <w:jc w:val="both"/>
              <w:rPr>
                <w:bCs/>
              </w:rPr>
            </w:pPr>
            <w:bookmarkStart w:id="3" w:name="OLE_LINK6"/>
            <w:bookmarkStart w:id="4" w:name="OLE_LINK5"/>
            <w:r w:rsidRPr="00A47640">
              <w:rPr>
                <w:rFonts w:ascii="Arial" w:hAnsi="Arial" w:cs="Arial"/>
                <w:b/>
                <w:noProof/>
                <w:sz w:val="22"/>
                <w:szCs w:val="22"/>
                <w:lang w:eastAsia="en-US"/>
              </w:rPr>
              <w:t>Oggetto:</w:t>
            </w:r>
            <w:r w:rsidRPr="00A47640">
              <w:rPr>
                <w:b/>
                <w:noProof/>
                <w:sz w:val="18"/>
                <w:szCs w:val="18"/>
                <w:lang w:eastAsia="en-US"/>
              </w:rPr>
              <w:t xml:space="preserve"> </w:t>
            </w:r>
            <w:bookmarkEnd w:id="3"/>
            <w:bookmarkEnd w:id="4"/>
            <w:r w:rsidRPr="00A47640">
              <w:rPr>
                <w:noProof/>
                <w:sz w:val="22"/>
                <w:szCs w:val="22"/>
                <w:lang w:eastAsia="en-US"/>
              </w:rPr>
              <w:t>Procedura aperta, ai sensi dell’art. 71 del D.Lgs. n. 36/2023, per l’affidamento decennale dell’appalto relativo al servizio di conduzione/gestione AIA-IPPC dell’installazione per la termovalorizzazione dei rifiuti non pericolosi sito nel comune di Acerra e del servizio di trasporto e conferimento ad impianti di recupero di 100.000tn/annue da aggiudicare con il criterio dell’offerta economicamente più vantaggiosa ai sensi dell’art. 108, co. 1, del D.lgs n. 36/2023.</w:t>
            </w:r>
            <w:r w:rsidRPr="00A47640">
              <w:rPr>
                <w:b/>
                <w:noProof/>
                <w:sz w:val="18"/>
                <w:szCs w:val="18"/>
                <w:lang w:eastAsia="en-US"/>
              </w:rPr>
              <w:t xml:space="preserve"> </w:t>
            </w:r>
          </w:p>
          <w:p w14:paraId="1BFFC8EE" w14:textId="77777777" w:rsidR="00A47640" w:rsidRPr="00A47640" w:rsidRDefault="00A47640" w:rsidP="00A47640">
            <w:pPr>
              <w:widowControl w:val="0"/>
              <w:tabs>
                <w:tab w:val="left" w:pos="480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MS Mincho"/>
                <w:b/>
                <w:noProof/>
                <w:lang w:val="en-US"/>
              </w:rPr>
            </w:pPr>
          </w:p>
        </w:tc>
      </w:tr>
    </w:tbl>
    <w:p w14:paraId="530925D3" w14:textId="1CFB7D83" w:rsidR="00AF16F5" w:rsidRPr="00A47640" w:rsidRDefault="00B33532" w:rsidP="00A47640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B33532">
        <w:rPr>
          <w:b/>
          <w:noProof/>
          <w:lang w:val="en-US" w:eastAsia="en-US"/>
        </w:rPr>
        <w:t xml:space="preserve">                    </w:t>
      </w:r>
    </w:p>
    <w:p w14:paraId="20FCFAF4" w14:textId="77777777" w:rsidR="00AF16F5" w:rsidRPr="008B46A3" w:rsidRDefault="00AF16F5" w:rsidP="00AF16F5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Il/la sottoscritto/a ……………………………………………………………………………………………………….</w:t>
      </w:r>
    </w:p>
    <w:p w14:paraId="24341A50" w14:textId="77777777" w:rsidR="00AF16F5" w:rsidRPr="008B46A3" w:rsidRDefault="00AF16F5" w:rsidP="00AF16F5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nato/a a ………………………………………… il …………………………………………………………………….</w:t>
      </w:r>
    </w:p>
    <w:p w14:paraId="7DE24753" w14:textId="77777777" w:rsidR="00AF16F5" w:rsidRPr="008B46A3" w:rsidRDefault="00AF16F5" w:rsidP="00AF16F5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residente nel Comune di …………………………………………….. Provincia di ………………………………..</w:t>
      </w:r>
    </w:p>
    <w:p w14:paraId="6CD73A4E" w14:textId="77777777" w:rsidR="00AF16F5" w:rsidRPr="008B46A3" w:rsidRDefault="00AF16F5" w:rsidP="00AF16F5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via/piazza ……………………………………………………………………………………………………………….</w:t>
      </w:r>
    </w:p>
    <w:p w14:paraId="17E4A59E" w14:textId="77777777" w:rsidR="00AF16F5" w:rsidRPr="008B46A3" w:rsidRDefault="00AF16F5" w:rsidP="00AF16F5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C.F. ………………………………………………………………………………………………………………………</w:t>
      </w:r>
    </w:p>
    <w:p w14:paraId="39B26BCD" w14:textId="77777777" w:rsidR="00AF16F5" w:rsidRPr="008B46A3" w:rsidRDefault="00AF16F5" w:rsidP="00AF16F5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In qualità di ……………………………………………………………………………………………………………..</w:t>
      </w:r>
    </w:p>
    <w:p w14:paraId="0CDE634E" w14:textId="77777777" w:rsidR="00AF16F5" w:rsidRPr="008B46A3" w:rsidRDefault="00AF16F5" w:rsidP="00AF16F5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legittimato a rappresentare legalmente l’impresa …………………………………………………………………..</w:t>
      </w:r>
    </w:p>
    <w:p w14:paraId="4A9453EB" w14:textId="77777777" w:rsidR="00AF16F5" w:rsidRPr="008B46A3" w:rsidRDefault="00AF16F5" w:rsidP="00AF16F5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con sed</w:t>
      </w:r>
      <w:r>
        <w:rPr>
          <w:rFonts w:ascii="Arial" w:hAnsi="Arial" w:cs="Arial"/>
          <w:color w:val="000000" w:themeColor="text1"/>
          <w:sz w:val="20"/>
        </w:rPr>
        <w:t>e</w:t>
      </w:r>
      <w:r w:rsidRPr="008B46A3">
        <w:rPr>
          <w:rFonts w:ascii="Arial" w:hAnsi="Arial" w:cs="Arial"/>
          <w:color w:val="000000" w:themeColor="text1"/>
          <w:sz w:val="20"/>
        </w:rPr>
        <w:t xml:space="preserve"> legale in via ……………………………………………………………………………. n. ………………..</w:t>
      </w:r>
    </w:p>
    <w:p w14:paraId="37643B22" w14:textId="77777777" w:rsidR="00AF16F5" w:rsidRPr="008B46A3" w:rsidRDefault="00AF16F5" w:rsidP="00AF16F5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Comune ……………………………………………. CAP …………………………………… Prov. ……………….</w:t>
      </w:r>
    </w:p>
    <w:p w14:paraId="1B3D5C3F" w14:textId="77777777" w:rsidR="00AF16F5" w:rsidRPr="00574D99" w:rsidRDefault="00AF16F5" w:rsidP="00AF16F5">
      <w:pPr>
        <w:ind w:right="-1"/>
        <w:jc w:val="both"/>
        <w:rPr>
          <w:rFonts w:ascii="Arial" w:hAnsi="Arial" w:cs="Arial"/>
          <w:i/>
          <w:sz w:val="20"/>
          <w:szCs w:val="20"/>
        </w:rPr>
      </w:pPr>
      <w:r w:rsidRPr="008B46A3">
        <w:rPr>
          <w:rFonts w:ascii="Arial" w:hAnsi="Arial" w:cs="Arial"/>
          <w:color w:val="000000" w:themeColor="text1"/>
          <w:sz w:val="20"/>
        </w:rPr>
        <w:t>C.F. …………………………………………………. P. IVA …</w:t>
      </w:r>
      <w:r>
        <w:rPr>
          <w:rFonts w:ascii="Arial" w:hAnsi="Arial" w:cs="Arial"/>
          <w:color w:val="000000" w:themeColor="text1"/>
          <w:sz w:val="20"/>
        </w:rPr>
        <w:t>….</w:t>
      </w:r>
      <w:r w:rsidRPr="008B46A3">
        <w:rPr>
          <w:rFonts w:ascii="Arial" w:hAnsi="Arial" w:cs="Arial"/>
          <w:color w:val="000000" w:themeColor="text1"/>
          <w:sz w:val="20"/>
        </w:rPr>
        <w:t>…………………………………………………….</w:t>
      </w:r>
    </w:p>
    <w:p w14:paraId="1C08AF03" w14:textId="77777777" w:rsidR="00AF16F5" w:rsidRDefault="00AF16F5" w:rsidP="00AF16F5">
      <w:pPr>
        <w:ind w:right="-1"/>
        <w:jc w:val="both"/>
        <w:rPr>
          <w:rFonts w:ascii="Arial" w:hAnsi="Arial" w:cs="Arial"/>
          <w:i/>
          <w:sz w:val="20"/>
          <w:szCs w:val="20"/>
        </w:rPr>
      </w:pPr>
    </w:p>
    <w:p w14:paraId="44063B4D" w14:textId="77777777" w:rsidR="00BF13C7" w:rsidRDefault="00BF13C7" w:rsidP="00BF13C7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In nome e per conto dell’impresa che rappresenta</w:t>
      </w:r>
    </w:p>
    <w:p w14:paraId="3E1DC0FB" w14:textId="77777777" w:rsidR="00BF13C7" w:rsidRDefault="00BF13C7" w:rsidP="00BF13C7">
      <w:pPr>
        <w:ind w:right="-1"/>
        <w:jc w:val="both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i/>
          <w:sz w:val="20"/>
          <w:szCs w:val="20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</w:t>
      </w:r>
    </w:p>
    <w:p w14:paraId="4E6AD752" w14:textId="77777777" w:rsidR="003F4ADA" w:rsidRDefault="003F4ADA" w:rsidP="00546F5A">
      <w:pPr>
        <w:ind w:left="322"/>
        <w:jc w:val="center"/>
        <w:rPr>
          <w:rFonts w:ascii="Arial" w:hAnsi="Arial" w:cs="Arial"/>
          <w:b/>
          <w:spacing w:val="-2"/>
          <w:sz w:val="20"/>
        </w:rPr>
      </w:pPr>
    </w:p>
    <w:p w14:paraId="4ED8F9D5" w14:textId="525CD52C" w:rsidR="009733FD" w:rsidRPr="00125776" w:rsidRDefault="009733FD" w:rsidP="00546F5A">
      <w:pPr>
        <w:ind w:left="322"/>
        <w:jc w:val="center"/>
        <w:rPr>
          <w:rFonts w:ascii="Arial" w:hAnsi="Arial" w:cs="Arial"/>
          <w:b/>
          <w:sz w:val="20"/>
        </w:rPr>
      </w:pPr>
      <w:r w:rsidRPr="00125776">
        <w:rPr>
          <w:rFonts w:ascii="Arial" w:hAnsi="Arial" w:cs="Arial"/>
          <w:b/>
          <w:spacing w:val="-2"/>
          <w:sz w:val="20"/>
        </w:rPr>
        <w:t>DICHIARA</w:t>
      </w:r>
    </w:p>
    <w:p w14:paraId="3898B790" w14:textId="77777777" w:rsidR="00294423" w:rsidRDefault="00294423" w:rsidP="00294423">
      <w:pPr>
        <w:widowControl w:val="0"/>
        <w:suppressAutoHyphens/>
        <w:autoSpaceDE w:val="0"/>
        <w:spacing w:line="276" w:lineRule="auto"/>
        <w:rPr>
          <w:rFonts w:ascii="Tahoma" w:hAnsi="Tahoma" w:cs="Tahoma"/>
          <w:b/>
          <w:bCs/>
          <w:sz w:val="20"/>
          <w:szCs w:val="20"/>
          <w:lang w:eastAsia="zh-CN"/>
        </w:rPr>
      </w:pPr>
    </w:p>
    <w:p w14:paraId="20175620" w14:textId="47C6461A" w:rsidR="00294423" w:rsidRPr="00294423" w:rsidRDefault="00294423" w:rsidP="00294423">
      <w:pPr>
        <w:widowControl w:val="0"/>
        <w:suppressAutoHyphens/>
        <w:autoSpaceDE w:val="0"/>
        <w:spacing w:line="276" w:lineRule="auto"/>
        <w:jc w:val="both"/>
        <w:rPr>
          <w:rFonts w:ascii="Tahoma" w:hAnsi="Tahoma" w:cs="Tahoma"/>
          <w:b/>
          <w:bCs/>
          <w:sz w:val="20"/>
          <w:szCs w:val="20"/>
          <w:lang w:eastAsia="zh-CN"/>
        </w:rPr>
      </w:pPr>
      <w:r w:rsidRPr="00294423">
        <w:rPr>
          <w:rFonts w:ascii="Tahoma" w:hAnsi="Tahoma" w:cs="Tahoma"/>
          <w:b/>
          <w:bCs/>
          <w:sz w:val="20"/>
          <w:szCs w:val="20"/>
          <w:lang w:eastAsia="zh-CN"/>
        </w:rPr>
        <w:t>Si attesta che il Sig</w:t>
      </w:r>
      <w:r w:rsidRPr="00294423">
        <w:rPr>
          <w:rFonts w:ascii="Tahoma" w:hAnsi="Tahoma" w:cs="Tahoma"/>
          <w:sz w:val="20"/>
          <w:szCs w:val="20"/>
          <w:lang w:eastAsia="zh-CN"/>
        </w:rPr>
        <w:t>.</w:t>
      </w:r>
      <w:r w:rsidRPr="00294423">
        <w:rPr>
          <w:rFonts w:ascii="Tahoma" w:hAnsi="Tahoma" w:cs="Tahoma"/>
          <w:sz w:val="20"/>
          <w:szCs w:val="20"/>
          <w:vertAlign w:val="superscript"/>
          <w:lang w:eastAsia="zh-CN"/>
        </w:rPr>
        <w:t xml:space="preserve"> </w:t>
      </w:r>
      <w:r w:rsidRPr="00294423">
        <w:rPr>
          <w:rFonts w:ascii="Tahoma" w:hAnsi="Tahoma" w:cs="Tahoma"/>
          <w:b/>
          <w:bCs/>
          <w:sz w:val="20"/>
          <w:szCs w:val="20"/>
          <w:lang w:eastAsia="zh-CN"/>
        </w:rPr>
        <w:t xml:space="preserve">_______________________________________________________ </w:t>
      </w:r>
    </w:p>
    <w:p w14:paraId="3A4FC39F" w14:textId="77777777" w:rsidR="00294423" w:rsidRPr="00294423" w:rsidRDefault="00294423" w:rsidP="00294423">
      <w:pPr>
        <w:suppressAutoHyphens/>
        <w:autoSpaceDE w:val="0"/>
        <w:spacing w:line="276" w:lineRule="auto"/>
        <w:jc w:val="both"/>
        <w:rPr>
          <w:rFonts w:ascii="Wingdings 2" w:eastAsia="Wingdings 2" w:hAnsi="Wingdings 2" w:cs="Wingdings 2"/>
          <w:sz w:val="20"/>
          <w:szCs w:val="20"/>
          <w:lang w:eastAsia="zh-CN"/>
        </w:rPr>
      </w:pPr>
      <w:r w:rsidRPr="00294423">
        <w:rPr>
          <w:rFonts w:ascii="Wingdings 2" w:eastAsia="Wingdings 2" w:hAnsi="Wingdings 2" w:cs="Wingdings 2"/>
          <w:sz w:val="20"/>
          <w:szCs w:val="20"/>
          <w:lang w:eastAsia="zh-CN"/>
        </w:rPr>
        <w:t></w:t>
      </w:r>
      <w:r w:rsidRPr="00294423">
        <w:rPr>
          <w:rFonts w:ascii="Tahoma" w:eastAsia="Tahoma" w:hAnsi="Tahoma" w:cs="Tahoma"/>
          <w:sz w:val="20"/>
          <w:szCs w:val="20"/>
          <w:lang w:eastAsia="zh-CN"/>
        </w:rPr>
        <w:t xml:space="preserve"> </w:t>
      </w:r>
      <w:r w:rsidRPr="00294423">
        <w:rPr>
          <w:rFonts w:ascii="Tahoma" w:eastAsia="Wingdings 2" w:hAnsi="Tahoma" w:cs="Tahoma"/>
          <w:sz w:val="20"/>
          <w:szCs w:val="20"/>
          <w:lang w:eastAsia="zh-CN"/>
        </w:rPr>
        <w:t>rappresentante legale munito di apposita documentazione comprovante la sua figura</w:t>
      </w:r>
    </w:p>
    <w:p w14:paraId="211074DE" w14:textId="77777777" w:rsidR="00294423" w:rsidRPr="00294423" w:rsidRDefault="00294423" w:rsidP="00294423">
      <w:pPr>
        <w:suppressAutoHyphens/>
        <w:autoSpaceDE w:val="0"/>
        <w:spacing w:line="276" w:lineRule="auto"/>
        <w:jc w:val="both"/>
        <w:rPr>
          <w:rFonts w:ascii="Wingdings 2" w:eastAsia="Wingdings 2" w:hAnsi="Wingdings 2" w:cs="Wingdings 2"/>
          <w:sz w:val="20"/>
          <w:szCs w:val="20"/>
          <w:lang w:eastAsia="zh-CN"/>
        </w:rPr>
      </w:pPr>
      <w:r w:rsidRPr="00294423">
        <w:rPr>
          <w:rFonts w:ascii="Wingdings 2" w:eastAsia="Wingdings 2" w:hAnsi="Wingdings 2" w:cs="Wingdings 2"/>
          <w:sz w:val="20"/>
          <w:szCs w:val="20"/>
          <w:lang w:eastAsia="zh-CN"/>
        </w:rPr>
        <w:t></w:t>
      </w:r>
      <w:r w:rsidRPr="00294423">
        <w:rPr>
          <w:rFonts w:ascii="Tahoma" w:eastAsia="Tahoma" w:hAnsi="Tahoma" w:cs="Tahoma"/>
          <w:sz w:val="20"/>
          <w:szCs w:val="20"/>
          <w:lang w:eastAsia="zh-CN"/>
        </w:rPr>
        <w:t xml:space="preserve"> </w:t>
      </w:r>
      <w:r w:rsidRPr="00294423">
        <w:rPr>
          <w:rFonts w:ascii="Tahoma" w:eastAsia="Wingdings 2" w:hAnsi="Tahoma" w:cs="Tahoma"/>
          <w:sz w:val="20"/>
          <w:szCs w:val="20"/>
          <w:lang w:eastAsia="zh-CN"/>
        </w:rPr>
        <w:t xml:space="preserve">procuratore munito di regolare procura per atto pubblico o scrittura privata autenticata </w:t>
      </w:r>
    </w:p>
    <w:p w14:paraId="0F6034C7" w14:textId="77777777" w:rsidR="00294423" w:rsidRPr="00294423" w:rsidRDefault="00294423" w:rsidP="00294423">
      <w:pPr>
        <w:suppressAutoHyphens/>
        <w:autoSpaceDE w:val="0"/>
        <w:spacing w:line="276" w:lineRule="auto"/>
        <w:jc w:val="both"/>
        <w:rPr>
          <w:rFonts w:ascii="Tahoma" w:eastAsia="Wingdings 2" w:hAnsi="Tahoma" w:cs="Tahoma"/>
          <w:b/>
          <w:bCs/>
          <w:color w:val="000000"/>
          <w:sz w:val="20"/>
          <w:szCs w:val="20"/>
          <w:lang w:eastAsia="zh-CN"/>
        </w:rPr>
      </w:pPr>
      <w:r w:rsidRPr="00294423">
        <w:rPr>
          <w:rFonts w:ascii="Wingdings 2" w:eastAsia="Wingdings 2" w:hAnsi="Wingdings 2" w:cs="Wingdings 2"/>
          <w:sz w:val="20"/>
          <w:szCs w:val="20"/>
          <w:lang w:eastAsia="zh-CN"/>
        </w:rPr>
        <w:t></w:t>
      </w:r>
      <w:r w:rsidRPr="00294423">
        <w:rPr>
          <w:rFonts w:ascii="Tahoma" w:eastAsia="Tahoma" w:hAnsi="Tahoma" w:cs="Tahoma"/>
          <w:sz w:val="20"/>
          <w:szCs w:val="20"/>
          <w:lang w:eastAsia="zh-CN"/>
        </w:rPr>
        <w:t xml:space="preserve"> </w:t>
      </w:r>
      <w:r w:rsidRPr="00294423">
        <w:rPr>
          <w:rFonts w:ascii="Tahoma" w:eastAsia="Wingdings 2" w:hAnsi="Tahoma" w:cs="Tahoma"/>
          <w:sz w:val="20"/>
          <w:szCs w:val="20"/>
          <w:lang w:eastAsia="zh-CN"/>
        </w:rPr>
        <w:t>altro (specificare il ruolo) ____________________________________________________________</w:t>
      </w:r>
    </w:p>
    <w:p w14:paraId="78D57EBF" w14:textId="77777777" w:rsidR="00294423" w:rsidRPr="00294423" w:rsidRDefault="00294423" w:rsidP="00294423">
      <w:pPr>
        <w:widowControl w:val="0"/>
        <w:suppressAutoHyphens/>
        <w:autoSpaceDE w:val="0"/>
        <w:spacing w:line="276" w:lineRule="auto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294423">
        <w:rPr>
          <w:rFonts w:ascii="Tahoma" w:eastAsia="Wingdings 2" w:hAnsi="Tahoma" w:cs="Tahoma"/>
          <w:b/>
          <w:bCs/>
          <w:sz w:val="20"/>
          <w:szCs w:val="20"/>
          <w:lang w:eastAsia="zh-CN"/>
        </w:rPr>
        <w:t xml:space="preserve">della Società </w:t>
      </w:r>
      <w:r w:rsidRPr="00294423">
        <w:rPr>
          <w:rFonts w:ascii="Tahoma" w:eastAsia="Wingdings 2" w:hAnsi="Tahoma" w:cs="Tahoma"/>
          <w:bCs/>
          <w:sz w:val="20"/>
          <w:szCs w:val="20"/>
          <w:lang w:eastAsia="zh-CN"/>
        </w:rPr>
        <w:t>___________________________________</w:t>
      </w:r>
      <w:r w:rsidRPr="00294423">
        <w:rPr>
          <w:rFonts w:ascii="Tahoma" w:eastAsia="Wingdings 2" w:hAnsi="Tahoma" w:cs="Tahoma"/>
          <w:b/>
          <w:bCs/>
          <w:sz w:val="20"/>
          <w:szCs w:val="20"/>
          <w:lang w:eastAsia="zh-CN"/>
        </w:rPr>
        <w:t xml:space="preserve"> </w:t>
      </w:r>
      <w:r w:rsidRPr="00294423">
        <w:rPr>
          <w:rFonts w:ascii="Tahoma" w:eastAsia="Wingdings 2" w:hAnsi="Tahoma" w:cs="Tahoma"/>
          <w:sz w:val="20"/>
          <w:szCs w:val="20"/>
          <w:lang w:eastAsia="zh-CN"/>
        </w:rPr>
        <w:t xml:space="preserve">Con sede legale in ___________________ </w:t>
      </w:r>
    </w:p>
    <w:p w14:paraId="316C5807" w14:textId="77777777" w:rsidR="00294423" w:rsidRPr="00294423" w:rsidRDefault="00294423" w:rsidP="00294423">
      <w:pPr>
        <w:widowControl w:val="0"/>
        <w:suppressAutoHyphens/>
        <w:autoSpaceDE w:val="0"/>
        <w:spacing w:line="276" w:lineRule="auto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294423">
        <w:rPr>
          <w:rFonts w:ascii="Tahoma" w:eastAsia="Wingdings 2" w:hAnsi="Tahoma" w:cs="Tahoma"/>
          <w:sz w:val="20"/>
          <w:szCs w:val="20"/>
          <w:lang w:eastAsia="zh-CN"/>
        </w:rPr>
        <w:t>Via __________________ C. Fiscale ______________________ P.IVA _________________________</w:t>
      </w:r>
    </w:p>
    <w:p w14:paraId="0D830F18" w14:textId="77777777" w:rsidR="00294423" w:rsidRDefault="00294423" w:rsidP="00294423">
      <w:pPr>
        <w:widowControl w:val="0"/>
        <w:suppressAutoHyphens/>
        <w:autoSpaceDE w:val="0"/>
        <w:spacing w:line="276" w:lineRule="auto"/>
        <w:jc w:val="both"/>
        <w:rPr>
          <w:rFonts w:ascii="Tahoma" w:eastAsia="Wingdings 2" w:hAnsi="Tahoma" w:cs="Tahoma"/>
          <w:sz w:val="20"/>
          <w:szCs w:val="20"/>
          <w:lang w:eastAsia="zh-CN"/>
        </w:rPr>
      </w:pPr>
    </w:p>
    <w:p w14:paraId="2479DB16" w14:textId="3BF051E8" w:rsidR="00294423" w:rsidRPr="00294423" w:rsidRDefault="00294423" w:rsidP="00294423">
      <w:pPr>
        <w:widowControl w:val="0"/>
        <w:suppressAutoHyphens/>
        <w:autoSpaceDE w:val="0"/>
        <w:spacing w:line="276" w:lineRule="auto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294423">
        <w:rPr>
          <w:rFonts w:ascii="Tahoma" w:eastAsia="Wingdings 2" w:hAnsi="Tahoma" w:cs="Tahoma"/>
          <w:sz w:val="20"/>
          <w:szCs w:val="20"/>
          <w:lang w:eastAsia="zh-CN"/>
        </w:rPr>
        <w:t>ha effettuato il sopralluogo obbligatorio previsto dalla disciplina di gara in argomento.</w:t>
      </w:r>
    </w:p>
    <w:p w14:paraId="24B698E7" w14:textId="5350D32B" w:rsidR="0004250C" w:rsidRPr="0004250C" w:rsidRDefault="0004250C" w:rsidP="0004250C">
      <w:pPr>
        <w:widowControl w:val="0"/>
        <w:numPr>
          <w:ilvl w:val="0"/>
          <w:numId w:val="19"/>
        </w:numPr>
        <w:tabs>
          <w:tab w:val="left" w:pos="439"/>
          <w:tab w:val="left" w:leader="dot" w:pos="9669"/>
        </w:tabs>
        <w:autoSpaceDE w:val="0"/>
        <w:autoSpaceDN w:val="0"/>
        <w:spacing w:before="1" w:line="276" w:lineRule="auto"/>
        <w:ind w:left="426" w:hanging="426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04250C">
        <w:rPr>
          <w:rFonts w:ascii="Tahoma" w:eastAsia="Wingdings 2" w:hAnsi="Tahoma" w:cs="Tahoma"/>
          <w:sz w:val="20"/>
          <w:szCs w:val="20"/>
          <w:lang w:eastAsia="zh-CN"/>
        </w:rPr>
        <w:t>di aver effettuato in data …………. alla presenza del funzionario incaricato</w:t>
      </w:r>
      <w:r w:rsidRPr="0004250C">
        <w:rPr>
          <w:rFonts w:ascii="Tahoma" w:eastAsia="Wingdings 2" w:hAnsi="Tahoma" w:cs="Tahoma"/>
          <w:sz w:val="20"/>
          <w:szCs w:val="20"/>
          <w:lang w:eastAsia="zh-CN"/>
        </w:rPr>
        <w:tab/>
        <w:t>dalla</w:t>
      </w:r>
      <w:r>
        <w:rPr>
          <w:rFonts w:ascii="Tahoma" w:eastAsia="Wingdings 2" w:hAnsi="Tahoma" w:cs="Tahoma"/>
          <w:sz w:val="20"/>
          <w:szCs w:val="20"/>
          <w:lang w:eastAsia="zh-CN"/>
        </w:rPr>
        <w:t xml:space="preserve"> </w:t>
      </w:r>
      <w:r w:rsidRPr="0004250C">
        <w:rPr>
          <w:rFonts w:ascii="Tahoma" w:eastAsia="Wingdings 2" w:hAnsi="Tahoma" w:cs="Tahoma"/>
          <w:sz w:val="20"/>
          <w:szCs w:val="20"/>
          <w:lang w:eastAsia="zh-CN"/>
        </w:rPr>
        <w:t>Regione Campania, sopralluogo delle aree oggetto degli interventi posti a base di gara e di avere, pertanto, contezza, delle caratteristiche generali e particolari suscettibili di influire sull'esecuzione del servizio, dei lavori e delle forniture e di giudicare il prezzo offerto remunerativo ed adeguato;</w:t>
      </w:r>
    </w:p>
    <w:p w14:paraId="22D40C80" w14:textId="5EB21A7D" w:rsidR="00294423" w:rsidRDefault="0004250C" w:rsidP="0004250C">
      <w:pPr>
        <w:widowControl w:val="0"/>
        <w:numPr>
          <w:ilvl w:val="0"/>
          <w:numId w:val="19"/>
        </w:numPr>
        <w:tabs>
          <w:tab w:val="left" w:pos="439"/>
        </w:tabs>
        <w:autoSpaceDE w:val="0"/>
        <w:autoSpaceDN w:val="0"/>
        <w:spacing w:line="276" w:lineRule="auto"/>
        <w:ind w:left="426" w:right="125" w:hanging="426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04250C">
        <w:rPr>
          <w:rFonts w:ascii="Tahoma" w:eastAsia="Wingdings 2" w:hAnsi="Tahoma" w:cs="Tahoma"/>
          <w:sz w:val="20"/>
          <w:szCs w:val="20"/>
          <w:lang w:eastAsia="zh-CN"/>
        </w:rPr>
        <w:t>di aver preso visione ed accettare integralmente, senza condizioni e riserva alcuna, t</w:t>
      </w:r>
      <w:r w:rsidR="00834FF5">
        <w:rPr>
          <w:rFonts w:ascii="Tahoma" w:eastAsia="Wingdings 2" w:hAnsi="Tahoma" w:cs="Tahoma"/>
          <w:sz w:val="20"/>
          <w:szCs w:val="20"/>
          <w:lang w:eastAsia="zh-CN"/>
        </w:rPr>
        <w:t xml:space="preserve">utti </w:t>
      </w:r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 i documenti posti a base di gara.</w:t>
      </w:r>
    </w:p>
    <w:p w14:paraId="5B5647C3" w14:textId="77777777" w:rsidR="0004250C" w:rsidRPr="0004250C" w:rsidRDefault="0004250C" w:rsidP="0004250C">
      <w:pPr>
        <w:widowControl w:val="0"/>
        <w:tabs>
          <w:tab w:val="left" w:pos="439"/>
        </w:tabs>
        <w:autoSpaceDE w:val="0"/>
        <w:autoSpaceDN w:val="0"/>
        <w:spacing w:line="276" w:lineRule="auto"/>
        <w:ind w:left="426" w:right="125"/>
        <w:jc w:val="both"/>
        <w:rPr>
          <w:rFonts w:ascii="Tahoma" w:eastAsia="Wingdings 2" w:hAnsi="Tahoma" w:cs="Tahoma"/>
          <w:sz w:val="20"/>
          <w:szCs w:val="20"/>
          <w:lang w:eastAsia="zh-CN"/>
        </w:rPr>
      </w:pPr>
    </w:p>
    <w:p w14:paraId="5ED5D4BC" w14:textId="77777777" w:rsidR="0004250C" w:rsidRDefault="0004250C" w:rsidP="00294423">
      <w:pPr>
        <w:widowControl w:val="0"/>
        <w:suppressAutoHyphens/>
        <w:autoSpaceDE w:val="0"/>
        <w:spacing w:line="276" w:lineRule="auto"/>
        <w:jc w:val="both"/>
        <w:rPr>
          <w:rFonts w:ascii="Tahoma" w:eastAsia="Wingdings 2" w:hAnsi="Tahoma" w:cs="Tahoma"/>
          <w:sz w:val="20"/>
          <w:szCs w:val="20"/>
          <w:lang w:eastAsia="zh-CN"/>
        </w:rPr>
      </w:pPr>
    </w:p>
    <w:p w14:paraId="10EE1F40" w14:textId="77777777" w:rsidR="0004250C" w:rsidRDefault="0004250C" w:rsidP="00294423">
      <w:pPr>
        <w:widowControl w:val="0"/>
        <w:suppressAutoHyphens/>
        <w:autoSpaceDE w:val="0"/>
        <w:spacing w:line="276" w:lineRule="auto"/>
        <w:jc w:val="both"/>
        <w:rPr>
          <w:rFonts w:ascii="Tahoma" w:eastAsia="Wingdings 2" w:hAnsi="Tahoma" w:cs="Tahoma"/>
          <w:sz w:val="20"/>
          <w:szCs w:val="20"/>
          <w:lang w:eastAsia="zh-CN"/>
        </w:rPr>
      </w:pPr>
    </w:p>
    <w:p w14:paraId="7A9B244A" w14:textId="77777777" w:rsidR="0004250C" w:rsidRDefault="0004250C" w:rsidP="00294423">
      <w:pPr>
        <w:widowControl w:val="0"/>
        <w:suppressAutoHyphens/>
        <w:autoSpaceDE w:val="0"/>
        <w:spacing w:line="276" w:lineRule="auto"/>
        <w:jc w:val="both"/>
        <w:rPr>
          <w:rFonts w:ascii="Tahoma" w:eastAsia="Wingdings 2" w:hAnsi="Tahoma" w:cs="Tahoma"/>
          <w:sz w:val="20"/>
          <w:szCs w:val="20"/>
          <w:lang w:eastAsia="zh-CN"/>
        </w:rPr>
      </w:pPr>
    </w:p>
    <w:p w14:paraId="7681A811" w14:textId="1A31912D" w:rsidR="00294423" w:rsidRPr="00294423" w:rsidRDefault="00294423" w:rsidP="00294423">
      <w:pPr>
        <w:widowControl w:val="0"/>
        <w:suppressAutoHyphens/>
        <w:autoSpaceDE w:val="0"/>
        <w:spacing w:line="276" w:lineRule="auto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294423">
        <w:rPr>
          <w:rFonts w:ascii="Tahoma" w:eastAsia="Wingdings 2" w:hAnsi="Tahoma" w:cs="Tahoma"/>
          <w:sz w:val="20"/>
          <w:szCs w:val="20"/>
          <w:lang w:eastAsia="zh-CN"/>
        </w:rPr>
        <w:t>Esso viene letto, confermato e sottoscritto dai presenti.</w:t>
      </w:r>
    </w:p>
    <w:p w14:paraId="67197DBF" w14:textId="77777777" w:rsidR="00294423" w:rsidRPr="00294423" w:rsidRDefault="00294423" w:rsidP="00294423">
      <w:pPr>
        <w:suppressAutoHyphens/>
        <w:autoSpaceDE w:val="0"/>
        <w:rPr>
          <w:rFonts w:ascii="Tahoma" w:eastAsia="Wingdings 2" w:hAnsi="Tahoma" w:cs="Tahoma"/>
          <w:color w:val="000000"/>
          <w:sz w:val="20"/>
          <w:szCs w:val="20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036"/>
        <w:gridCol w:w="4140"/>
      </w:tblGrid>
      <w:tr w:rsidR="00294423" w:rsidRPr="00294423" w14:paraId="31ED786E" w14:textId="77777777" w:rsidTr="003A556C">
        <w:trPr>
          <w:trHeight w:val="965"/>
        </w:trPr>
        <w:tc>
          <w:tcPr>
            <w:tcW w:w="6036" w:type="dxa"/>
            <w:shd w:val="clear" w:color="auto" w:fill="auto"/>
          </w:tcPr>
          <w:p w14:paraId="57FA060A" w14:textId="77777777" w:rsidR="00294423" w:rsidRPr="00294423" w:rsidRDefault="00294423" w:rsidP="00294423">
            <w:pPr>
              <w:widowControl w:val="0"/>
              <w:suppressAutoHyphens/>
              <w:autoSpaceDE w:val="0"/>
              <w:spacing w:line="276" w:lineRule="auto"/>
              <w:rPr>
                <w:rFonts w:ascii="Tahoma" w:eastAsia="Wingdings 2" w:hAnsi="Tahoma" w:cs="Tahoma"/>
                <w:sz w:val="20"/>
                <w:szCs w:val="20"/>
                <w:lang w:eastAsia="zh-CN"/>
              </w:rPr>
            </w:pPr>
            <w:r w:rsidRPr="00294423">
              <w:rPr>
                <w:rFonts w:ascii="Tahoma" w:eastAsia="Wingdings 2" w:hAnsi="Tahoma" w:cs="Tahoma"/>
                <w:sz w:val="20"/>
                <w:szCs w:val="20"/>
                <w:lang w:eastAsia="zh-CN"/>
              </w:rPr>
              <w:t xml:space="preserve">Data del sopralluogo </w:t>
            </w:r>
          </w:p>
          <w:p w14:paraId="37CBB627" w14:textId="317E3593" w:rsidR="00294423" w:rsidRPr="00150AF7" w:rsidRDefault="00294423" w:rsidP="00150AF7">
            <w:pPr>
              <w:widowControl w:val="0"/>
              <w:suppressAutoHyphens/>
              <w:autoSpaceDE w:val="0"/>
              <w:spacing w:line="276" w:lineRule="auto"/>
              <w:rPr>
                <w:rFonts w:ascii="Tahoma" w:eastAsia="Wingdings 2" w:hAnsi="Tahoma" w:cs="Tahoma"/>
                <w:sz w:val="20"/>
                <w:szCs w:val="20"/>
                <w:lang w:eastAsia="zh-CN"/>
              </w:rPr>
            </w:pPr>
            <w:r w:rsidRPr="00294423">
              <w:rPr>
                <w:rFonts w:ascii="Tahoma" w:eastAsia="Wingdings 2" w:hAnsi="Tahoma" w:cs="Tahoma"/>
                <w:sz w:val="20"/>
                <w:szCs w:val="20"/>
                <w:lang w:eastAsia="zh-CN"/>
              </w:rPr>
              <w:t>_______________________</w:t>
            </w:r>
          </w:p>
        </w:tc>
        <w:tc>
          <w:tcPr>
            <w:tcW w:w="4140" w:type="dxa"/>
            <w:shd w:val="clear" w:color="auto" w:fill="auto"/>
          </w:tcPr>
          <w:p w14:paraId="1D17B7A8" w14:textId="77777777" w:rsidR="00294423" w:rsidRPr="00294423" w:rsidRDefault="00294423" w:rsidP="00294423">
            <w:pPr>
              <w:widowControl w:val="0"/>
              <w:suppressAutoHyphens/>
              <w:autoSpaceDE w:val="0"/>
              <w:snapToGrid w:val="0"/>
              <w:spacing w:line="276" w:lineRule="auto"/>
              <w:jc w:val="both"/>
              <w:rPr>
                <w:rFonts w:ascii="Tahoma" w:eastAsia="Wingdings 2" w:hAnsi="Tahoma" w:cs="Tahoma"/>
                <w:sz w:val="20"/>
                <w:szCs w:val="20"/>
                <w:lang w:eastAsia="zh-CN"/>
              </w:rPr>
            </w:pPr>
          </w:p>
        </w:tc>
      </w:tr>
      <w:tr w:rsidR="00294423" w:rsidRPr="00294423" w14:paraId="0BEE42F8" w14:textId="77777777" w:rsidTr="003A556C">
        <w:trPr>
          <w:trHeight w:val="1279"/>
        </w:trPr>
        <w:tc>
          <w:tcPr>
            <w:tcW w:w="6036" w:type="dxa"/>
            <w:shd w:val="clear" w:color="auto" w:fill="auto"/>
          </w:tcPr>
          <w:p w14:paraId="7E31E9FA" w14:textId="77777777" w:rsidR="00294423" w:rsidRPr="00294423" w:rsidRDefault="00294423" w:rsidP="00294423">
            <w:pPr>
              <w:widowControl w:val="0"/>
              <w:suppressAutoHyphens/>
              <w:autoSpaceDE w:val="0"/>
              <w:spacing w:line="276" w:lineRule="auto"/>
              <w:rPr>
                <w:rFonts w:ascii="Tahoma" w:eastAsia="Wingdings 2" w:hAnsi="Tahoma" w:cs="Tahoma"/>
                <w:sz w:val="20"/>
                <w:szCs w:val="20"/>
                <w:lang w:eastAsia="zh-CN"/>
              </w:rPr>
            </w:pPr>
            <w:r w:rsidRPr="00294423">
              <w:rPr>
                <w:rFonts w:ascii="Tahoma" w:eastAsia="Wingdings 2" w:hAnsi="Tahoma" w:cs="Tahoma"/>
                <w:sz w:val="20"/>
                <w:szCs w:val="20"/>
                <w:lang w:eastAsia="zh-CN"/>
              </w:rPr>
              <w:t>Per l’Operatore Economico</w:t>
            </w:r>
          </w:p>
          <w:p w14:paraId="5BEA09BD" w14:textId="77777777" w:rsidR="00294423" w:rsidRPr="00294423" w:rsidRDefault="00294423" w:rsidP="00294423">
            <w:pPr>
              <w:suppressAutoHyphens/>
              <w:autoSpaceDE w:val="0"/>
              <w:rPr>
                <w:rFonts w:eastAsia="Wingdings 2"/>
                <w:color w:val="000000"/>
                <w:lang w:eastAsia="zh-CN"/>
              </w:rPr>
            </w:pPr>
          </w:p>
          <w:p w14:paraId="3C84837C" w14:textId="77777777" w:rsidR="00294423" w:rsidRPr="00294423" w:rsidRDefault="00294423" w:rsidP="00294423">
            <w:pPr>
              <w:suppressAutoHyphens/>
              <w:autoSpaceDE w:val="0"/>
              <w:rPr>
                <w:rFonts w:eastAsia="Wingdings 2"/>
                <w:color w:val="000000"/>
                <w:lang w:eastAsia="zh-CN"/>
              </w:rPr>
            </w:pPr>
          </w:p>
          <w:p w14:paraId="42B4EE22" w14:textId="77777777" w:rsidR="00294423" w:rsidRPr="00294423" w:rsidRDefault="00294423" w:rsidP="00294423">
            <w:pPr>
              <w:widowControl w:val="0"/>
              <w:suppressAutoHyphens/>
              <w:autoSpaceDE w:val="0"/>
              <w:spacing w:line="276" w:lineRule="auto"/>
              <w:jc w:val="both"/>
              <w:rPr>
                <w:rFonts w:ascii="Tahoma" w:hAnsi="Tahoma" w:cs="Tahoma"/>
                <w:sz w:val="22"/>
                <w:szCs w:val="22"/>
                <w:lang w:eastAsia="zh-CN"/>
              </w:rPr>
            </w:pPr>
            <w:r w:rsidRPr="00294423">
              <w:rPr>
                <w:rFonts w:ascii="Tahoma" w:eastAsia="Wingdings 2" w:hAnsi="Tahoma" w:cs="Tahoma"/>
                <w:sz w:val="20"/>
                <w:szCs w:val="20"/>
                <w:lang w:eastAsia="zh-CN"/>
              </w:rPr>
              <w:t>________________________________</w:t>
            </w:r>
          </w:p>
        </w:tc>
        <w:tc>
          <w:tcPr>
            <w:tcW w:w="4140" w:type="dxa"/>
            <w:shd w:val="clear" w:color="auto" w:fill="auto"/>
          </w:tcPr>
          <w:p w14:paraId="32207022" w14:textId="77777777" w:rsidR="00294423" w:rsidRPr="00294423" w:rsidRDefault="00294423" w:rsidP="00294423">
            <w:pPr>
              <w:widowControl w:val="0"/>
              <w:suppressAutoHyphens/>
              <w:autoSpaceDE w:val="0"/>
              <w:spacing w:line="276" w:lineRule="auto"/>
              <w:rPr>
                <w:rFonts w:ascii="Tahoma" w:eastAsia="Wingdings 2" w:hAnsi="Tahoma" w:cs="Tahoma"/>
                <w:sz w:val="20"/>
                <w:szCs w:val="20"/>
                <w:lang w:eastAsia="zh-CN"/>
              </w:rPr>
            </w:pPr>
            <w:r w:rsidRPr="00294423">
              <w:rPr>
                <w:rFonts w:ascii="Tahoma" w:eastAsia="Wingdings 2" w:hAnsi="Tahoma" w:cs="Tahoma"/>
                <w:sz w:val="20"/>
                <w:szCs w:val="20"/>
                <w:lang w:eastAsia="zh-CN"/>
              </w:rPr>
              <w:t>Per la Regione Campania</w:t>
            </w:r>
          </w:p>
          <w:p w14:paraId="217AA3C4" w14:textId="77777777" w:rsidR="00294423" w:rsidRPr="00294423" w:rsidRDefault="00294423" w:rsidP="00294423">
            <w:pPr>
              <w:suppressAutoHyphens/>
              <w:autoSpaceDE w:val="0"/>
              <w:rPr>
                <w:rFonts w:eastAsia="Wingdings 2"/>
                <w:color w:val="000000"/>
                <w:lang w:eastAsia="zh-CN"/>
              </w:rPr>
            </w:pPr>
          </w:p>
          <w:p w14:paraId="78E960C1" w14:textId="77777777" w:rsidR="00294423" w:rsidRPr="00294423" w:rsidRDefault="00294423" w:rsidP="00294423">
            <w:pPr>
              <w:suppressAutoHyphens/>
              <w:autoSpaceDE w:val="0"/>
              <w:rPr>
                <w:rFonts w:eastAsia="Wingdings 2"/>
                <w:color w:val="000000"/>
                <w:lang w:eastAsia="zh-CN"/>
              </w:rPr>
            </w:pPr>
          </w:p>
          <w:p w14:paraId="2C31C20D" w14:textId="77777777" w:rsidR="00294423" w:rsidRPr="00294423" w:rsidRDefault="00294423" w:rsidP="00294423">
            <w:pPr>
              <w:suppressAutoHyphens/>
              <w:autoSpaceDE w:val="0"/>
              <w:rPr>
                <w:color w:val="000000"/>
                <w:sz w:val="22"/>
                <w:szCs w:val="22"/>
                <w:lang w:eastAsia="zh-CN"/>
              </w:rPr>
            </w:pPr>
            <w:r w:rsidRPr="00294423">
              <w:rPr>
                <w:rFonts w:ascii="Tahoma" w:eastAsia="Wingdings 2" w:hAnsi="Tahoma" w:cs="Tahoma"/>
                <w:color w:val="000000"/>
                <w:sz w:val="20"/>
                <w:szCs w:val="20"/>
                <w:lang w:eastAsia="zh-CN"/>
              </w:rPr>
              <w:t>_______________________________</w:t>
            </w:r>
          </w:p>
        </w:tc>
      </w:tr>
    </w:tbl>
    <w:p w14:paraId="287628C7" w14:textId="77777777" w:rsidR="0043239D" w:rsidRPr="00125776" w:rsidRDefault="0043239D" w:rsidP="00B938D9">
      <w:pPr>
        <w:pStyle w:val="Corpotesto"/>
        <w:ind w:left="0"/>
        <w:rPr>
          <w:rFonts w:ascii="Arial" w:hAnsi="Arial" w:cs="Arial"/>
          <w:sz w:val="22"/>
        </w:rPr>
      </w:pPr>
    </w:p>
    <w:p w14:paraId="0FB5EA83" w14:textId="77777777" w:rsidR="00C56459" w:rsidRPr="00125776" w:rsidRDefault="00C56459" w:rsidP="00C56459">
      <w:pPr>
        <w:spacing w:before="120" w:line="276" w:lineRule="auto"/>
        <w:jc w:val="both"/>
        <w:rPr>
          <w:rFonts w:ascii="Arial" w:hAnsi="Arial" w:cs="Arial"/>
          <w:b/>
          <w:bCs/>
          <w:color w:val="000000" w:themeColor="text1"/>
          <w:sz w:val="20"/>
          <w:shd w:val="clear" w:color="auto" w:fill="FFFFFF" w:themeFill="background1"/>
        </w:rPr>
      </w:pPr>
      <w:bookmarkStart w:id="5" w:name="_Hlk164754965"/>
      <w:r w:rsidRPr="00125776">
        <w:rPr>
          <w:rFonts w:ascii="Arial" w:hAnsi="Arial" w:cs="Arial"/>
          <w:color w:val="000000" w:themeColor="text1"/>
          <w:sz w:val="20"/>
          <w:shd w:val="clear" w:color="auto" w:fill="FFFFFF" w:themeFill="background1"/>
        </w:rPr>
        <w:t xml:space="preserve">_______________________, li _________________                                               Firma digitale </w:t>
      </w:r>
      <w:r w:rsidRPr="00125776">
        <w:rPr>
          <w:rFonts w:ascii="Arial" w:hAnsi="Arial" w:cs="Arial"/>
          <w:b/>
          <w:bCs/>
          <w:color w:val="000000" w:themeColor="text1"/>
          <w:sz w:val="20"/>
          <w:shd w:val="clear" w:color="auto" w:fill="FFFFFF" w:themeFill="background1"/>
        </w:rPr>
        <w:t>(1)</w:t>
      </w:r>
    </w:p>
    <w:p w14:paraId="7C7313CD" w14:textId="77777777" w:rsidR="00C56459" w:rsidRDefault="00C56459" w:rsidP="00C56459">
      <w:pPr>
        <w:spacing w:line="360" w:lineRule="auto"/>
        <w:rPr>
          <w:rFonts w:ascii="Arial" w:hAnsi="Arial" w:cs="Arial"/>
          <w:i/>
          <w:sz w:val="20"/>
          <w:szCs w:val="20"/>
        </w:rPr>
      </w:pPr>
    </w:p>
    <w:p w14:paraId="24D2ABC5" w14:textId="77777777" w:rsidR="0043239D" w:rsidRDefault="0043239D" w:rsidP="00C56459">
      <w:pPr>
        <w:spacing w:line="360" w:lineRule="auto"/>
        <w:rPr>
          <w:rFonts w:ascii="Arial" w:hAnsi="Arial" w:cs="Arial"/>
          <w:i/>
          <w:sz w:val="20"/>
          <w:szCs w:val="20"/>
        </w:rPr>
      </w:pPr>
    </w:p>
    <w:p w14:paraId="5E33A91B" w14:textId="76D0601C" w:rsidR="007914AB" w:rsidRPr="007914AB" w:rsidRDefault="007914AB" w:rsidP="007914AB">
      <w:pPr>
        <w:rPr>
          <w:rFonts w:ascii="Arial" w:hAnsi="Arial" w:cs="Arial"/>
          <w:sz w:val="20"/>
          <w:szCs w:val="20"/>
        </w:rPr>
      </w:pPr>
      <w:bookmarkStart w:id="6" w:name="_Hlk155175284"/>
      <w:r w:rsidRPr="007914AB">
        <w:rPr>
          <w:rFonts w:ascii="Arial" w:hAnsi="Arial" w:cs="Arial"/>
          <w:sz w:val="20"/>
          <w:szCs w:val="20"/>
        </w:rPr>
        <w:t>1. In caso di RTI/Consorzio ordinario/GEIE non costituito la dichiarazione deve essere sottoscritta dal legale rappresentante di ciascuna impresa riunita</w:t>
      </w:r>
      <w:r w:rsidR="00875B76">
        <w:rPr>
          <w:rFonts w:ascii="Arial" w:hAnsi="Arial" w:cs="Arial"/>
          <w:sz w:val="20"/>
          <w:szCs w:val="20"/>
        </w:rPr>
        <w:t xml:space="preserve">, </w:t>
      </w:r>
      <w:r w:rsidR="008047EB">
        <w:rPr>
          <w:rFonts w:ascii="Arial" w:hAnsi="Arial" w:cs="Arial"/>
          <w:sz w:val="20"/>
          <w:szCs w:val="20"/>
        </w:rPr>
        <w:t>dal</w:t>
      </w:r>
      <w:r w:rsidR="00150AF7">
        <w:rPr>
          <w:rFonts w:ascii="Arial" w:hAnsi="Arial" w:cs="Arial"/>
          <w:sz w:val="20"/>
          <w:szCs w:val="20"/>
        </w:rPr>
        <w:t xml:space="preserve"> Consorzio e </w:t>
      </w:r>
      <w:r w:rsidR="008047EB">
        <w:rPr>
          <w:rFonts w:ascii="Arial" w:hAnsi="Arial" w:cs="Arial"/>
          <w:sz w:val="20"/>
          <w:szCs w:val="20"/>
        </w:rPr>
        <w:t>le Consorziate esecutrici</w:t>
      </w:r>
      <w:r w:rsidRPr="007914AB">
        <w:rPr>
          <w:rFonts w:ascii="Arial" w:hAnsi="Arial" w:cs="Arial"/>
          <w:sz w:val="20"/>
          <w:szCs w:val="20"/>
        </w:rPr>
        <w:t>.</w:t>
      </w:r>
    </w:p>
    <w:p w14:paraId="7EEB57FB" w14:textId="77777777" w:rsidR="007914AB" w:rsidRPr="007914AB" w:rsidRDefault="007914AB" w:rsidP="007914AB">
      <w:pPr>
        <w:rPr>
          <w:rFonts w:ascii="Arial" w:hAnsi="Arial" w:cs="Arial"/>
          <w:sz w:val="20"/>
          <w:szCs w:val="20"/>
        </w:rPr>
      </w:pPr>
      <w:r w:rsidRPr="007914AB">
        <w:rPr>
          <w:rFonts w:ascii="Arial" w:hAnsi="Arial" w:cs="Arial"/>
          <w:sz w:val="20"/>
          <w:szCs w:val="20"/>
        </w:rPr>
        <w:t>2. La presente dichiarazione dovrà essere firmata digitalmente;</w:t>
      </w:r>
    </w:p>
    <w:p w14:paraId="2E03C8D5" w14:textId="259B3CF5" w:rsidR="007914AB" w:rsidRDefault="007914AB" w:rsidP="007914AB">
      <w:pPr>
        <w:rPr>
          <w:rFonts w:ascii="Arial" w:hAnsi="Arial" w:cs="Arial"/>
          <w:sz w:val="20"/>
          <w:szCs w:val="20"/>
        </w:rPr>
      </w:pPr>
      <w:r w:rsidRPr="007914AB">
        <w:rPr>
          <w:rFonts w:ascii="Arial" w:hAnsi="Arial" w:cs="Arial"/>
          <w:sz w:val="20"/>
          <w:szCs w:val="20"/>
        </w:rPr>
        <w:t>3. Obbligo, per ciascun dichiarante, dell’allegazione della fotocopia di documento di identità in corso di validità</w:t>
      </w:r>
      <w:bookmarkEnd w:id="6"/>
    </w:p>
    <w:p w14:paraId="1BD47401" w14:textId="763BE0DA" w:rsidR="00150AF7" w:rsidRPr="00DE59BE" w:rsidRDefault="00150AF7" w:rsidP="007914AB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4. </w:t>
      </w:r>
      <w:r w:rsidRPr="00DE59BE">
        <w:rPr>
          <w:rFonts w:ascii="Arial" w:hAnsi="Arial" w:cs="Arial"/>
          <w:b/>
          <w:sz w:val="20"/>
          <w:szCs w:val="20"/>
          <w:u w:val="single"/>
        </w:rPr>
        <w:t>depennare la dichiara</w:t>
      </w:r>
      <w:r w:rsidR="00DE59BE">
        <w:rPr>
          <w:rFonts w:ascii="Arial" w:hAnsi="Arial" w:cs="Arial"/>
          <w:b/>
          <w:sz w:val="20"/>
          <w:szCs w:val="20"/>
          <w:u w:val="single"/>
        </w:rPr>
        <w:t xml:space="preserve">zione relativa al sopralluogo, </w:t>
      </w:r>
      <w:r w:rsidRPr="00DE59BE">
        <w:rPr>
          <w:rFonts w:ascii="Arial" w:hAnsi="Arial" w:cs="Arial"/>
          <w:b/>
          <w:sz w:val="20"/>
          <w:szCs w:val="20"/>
          <w:u w:val="single"/>
        </w:rPr>
        <w:t>nel caso si dichiari la esatta conoscenza dei luoghi;</w:t>
      </w:r>
    </w:p>
    <w:p w14:paraId="76E2DCF1" w14:textId="79FF2254" w:rsidR="00150AF7" w:rsidRDefault="00150AF7" w:rsidP="007914AB">
      <w:pPr>
        <w:rPr>
          <w:rFonts w:ascii="Arial" w:hAnsi="Arial" w:cs="Arial"/>
          <w:b/>
          <w:bCs/>
          <w:sz w:val="20"/>
          <w:szCs w:val="20"/>
        </w:rPr>
      </w:pPr>
    </w:p>
    <w:p w14:paraId="570905A4" w14:textId="688CBB6D" w:rsidR="00150AF7" w:rsidRPr="00150AF7" w:rsidRDefault="00150AF7" w:rsidP="007914AB">
      <w:pPr>
        <w:rPr>
          <w:rFonts w:ascii="Arial" w:hAnsi="Arial" w:cs="Arial"/>
          <w:b/>
          <w:bCs/>
          <w:sz w:val="20"/>
          <w:szCs w:val="20"/>
        </w:rPr>
      </w:pPr>
      <w:r w:rsidRPr="00150AF7">
        <w:rPr>
          <w:rFonts w:ascii="Arial" w:hAnsi="Arial" w:cs="Arial"/>
          <w:b/>
          <w:bCs/>
          <w:sz w:val="20"/>
          <w:szCs w:val="20"/>
        </w:rPr>
        <w:t>In alternativa al s</w:t>
      </w:r>
      <w:r w:rsidR="00DE59BE">
        <w:rPr>
          <w:rFonts w:ascii="Arial" w:hAnsi="Arial" w:cs="Arial"/>
          <w:b/>
          <w:bCs/>
          <w:sz w:val="20"/>
          <w:szCs w:val="20"/>
        </w:rPr>
        <w:t xml:space="preserve">opralluogo, pena l’esclusione, </w:t>
      </w:r>
      <w:r w:rsidRPr="00150AF7">
        <w:rPr>
          <w:rFonts w:ascii="Arial" w:hAnsi="Arial" w:cs="Arial"/>
          <w:b/>
          <w:bCs/>
          <w:sz w:val="20"/>
          <w:szCs w:val="20"/>
        </w:rPr>
        <w:t xml:space="preserve">l’operatore economico </w:t>
      </w:r>
    </w:p>
    <w:p w14:paraId="3910F117" w14:textId="77777777" w:rsidR="00150AF7" w:rsidRPr="00150AF7" w:rsidRDefault="00150AF7" w:rsidP="00150AF7">
      <w:pPr>
        <w:rPr>
          <w:rFonts w:ascii="Arial" w:hAnsi="Arial" w:cs="Arial"/>
          <w:sz w:val="20"/>
          <w:szCs w:val="20"/>
        </w:rPr>
      </w:pPr>
    </w:p>
    <w:bookmarkEnd w:id="5"/>
    <w:p w14:paraId="7A1AA97D" w14:textId="77777777" w:rsidR="00150AF7" w:rsidRPr="00150AF7" w:rsidRDefault="00150AF7" w:rsidP="00150AF7">
      <w:pPr>
        <w:rPr>
          <w:rFonts w:ascii="Arial" w:hAnsi="Arial" w:cs="Arial"/>
          <w:b/>
          <w:bCs/>
          <w:sz w:val="20"/>
          <w:szCs w:val="20"/>
        </w:rPr>
      </w:pPr>
    </w:p>
    <w:p w14:paraId="6BF28CA2" w14:textId="77777777" w:rsidR="00150AF7" w:rsidRPr="00150AF7" w:rsidRDefault="00150AF7" w:rsidP="00150AF7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50AF7">
        <w:rPr>
          <w:rFonts w:ascii="Arial" w:hAnsi="Arial" w:cs="Arial"/>
          <w:b/>
          <w:bCs/>
          <w:sz w:val="20"/>
          <w:szCs w:val="20"/>
        </w:rPr>
        <w:t>DICHIARA</w:t>
      </w:r>
    </w:p>
    <w:p w14:paraId="530A12CB" w14:textId="77777777" w:rsidR="00150AF7" w:rsidRPr="00150AF7" w:rsidRDefault="00150AF7" w:rsidP="00150AF7">
      <w:pPr>
        <w:rPr>
          <w:rFonts w:ascii="Arial" w:hAnsi="Arial" w:cs="Arial"/>
          <w:sz w:val="20"/>
          <w:szCs w:val="20"/>
        </w:rPr>
      </w:pPr>
    </w:p>
    <w:p w14:paraId="632B0062" w14:textId="77777777" w:rsidR="00150AF7" w:rsidRDefault="00150AF7" w:rsidP="00150AF7">
      <w:pPr>
        <w:widowControl w:val="0"/>
        <w:numPr>
          <w:ilvl w:val="0"/>
          <w:numId w:val="19"/>
        </w:numPr>
        <w:tabs>
          <w:tab w:val="left" w:pos="439"/>
          <w:tab w:val="left" w:leader="dot" w:pos="9669"/>
        </w:tabs>
        <w:autoSpaceDE w:val="0"/>
        <w:autoSpaceDN w:val="0"/>
        <w:spacing w:before="1" w:line="276" w:lineRule="auto"/>
        <w:ind w:left="426" w:hanging="426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150AF7">
        <w:rPr>
          <w:rFonts w:ascii="Tahoma" w:eastAsia="Wingdings 2" w:hAnsi="Tahoma" w:cs="Tahoma"/>
          <w:b/>
          <w:bCs/>
          <w:sz w:val="20"/>
          <w:szCs w:val="20"/>
          <w:lang w:eastAsia="zh-CN"/>
        </w:rPr>
        <w:t>di aver preso esatta conoscenza dei luoghi</w:t>
      </w:r>
      <w:r w:rsidRPr="00150AF7">
        <w:rPr>
          <w:rFonts w:ascii="Tahoma" w:eastAsia="Wingdings 2" w:hAnsi="Tahoma" w:cs="Tahoma"/>
          <w:sz w:val="20"/>
          <w:szCs w:val="20"/>
          <w:lang w:eastAsia="zh-CN"/>
        </w:rPr>
        <w:t xml:space="preserve"> interessati alla attività in oggetto dell’appalto e sui quali saranno effettuati i lavori, le forniture e i servizi;</w:t>
      </w:r>
    </w:p>
    <w:p w14:paraId="50E892FB" w14:textId="638909C0" w:rsidR="00150AF7" w:rsidRDefault="00150AF7" w:rsidP="00150AF7">
      <w:pPr>
        <w:widowControl w:val="0"/>
        <w:numPr>
          <w:ilvl w:val="0"/>
          <w:numId w:val="19"/>
        </w:numPr>
        <w:tabs>
          <w:tab w:val="left" w:pos="439"/>
          <w:tab w:val="left" w:leader="dot" w:pos="9669"/>
        </w:tabs>
        <w:autoSpaceDE w:val="0"/>
        <w:autoSpaceDN w:val="0"/>
        <w:spacing w:before="1" w:line="276" w:lineRule="auto"/>
        <w:ind w:left="426" w:hanging="426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150AF7">
        <w:rPr>
          <w:rFonts w:ascii="Tahoma" w:eastAsia="Wingdings 2" w:hAnsi="Tahoma" w:cs="Tahoma"/>
          <w:sz w:val="20"/>
          <w:szCs w:val="20"/>
          <w:lang w:eastAsia="zh-CN"/>
        </w:rPr>
        <w:tab/>
        <w:t>di avere, pertanto, contezza, delle caratteristiche generali e particolari suscettibili di influire sull'esecuzione dei lavori, delle for</w:t>
      </w:r>
      <w:r w:rsidR="00897AAB">
        <w:rPr>
          <w:rFonts w:ascii="Tahoma" w:eastAsia="Wingdings 2" w:hAnsi="Tahoma" w:cs="Tahoma"/>
          <w:sz w:val="20"/>
          <w:szCs w:val="20"/>
          <w:lang w:eastAsia="zh-CN"/>
        </w:rPr>
        <w:t xml:space="preserve">niture e dei servizi e </w:t>
      </w:r>
      <w:r w:rsidRPr="00150AF7">
        <w:rPr>
          <w:rFonts w:ascii="Tahoma" w:eastAsia="Wingdings 2" w:hAnsi="Tahoma" w:cs="Tahoma"/>
          <w:sz w:val="20"/>
          <w:szCs w:val="20"/>
          <w:lang w:eastAsia="zh-CN"/>
        </w:rPr>
        <w:t>di giudicare il prezzo offerto remunerativo ed adeguato;</w:t>
      </w:r>
    </w:p>
    <w:p w14:paraId="7E29B2A7" w14:textId="6BC71641" w:rsidR="00150AF7" w:rsidRPr="00150AF7" w:rsidRDefault="00150AF7" w:rsidP="00150AF7">
      <w:pPr>
        <w:widowControl w:val="0"/>
        <w:numPr>
          <w:ilvl w:val="0"/>
          <w:numId w:val="19"/>
        </w:numPr>
        <w:tabs>
          <w:tab w:val="left" w:pos="439"/>
          <w:tab w:val="left" w:leader="dot" w:pos="9669"/>
        </w:tabs>
        <w:autoSpaceDE w:val="0"/>
        <w:autoSpaceDN w:val="0"/>
        <w:spacing w:before="1" w:line="276" w:lineRule="auto"/>
        <w:ind w:left="426" w:hanging="426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150AF7">
        <w:rPr>
          <w:rFonts w:ascii="Tahoma" w:eastAsia="Wingdings 2" w:hAnsi="Tahoma" w:cs="Tahoma"/>
          <w:sz w:val="20"/>
          <w:szCs w:val="20"/>
          <w:lang w:eastAsia="zh-CN"/>
        </w:rPr>
        <w:tab/>
        <w:t>di aver preso visione ed accettare integralmente, senza condizioni e riserva alcuna, t</w:t>
      </w:r>
      <w:r w:rsidR="00834FF5">
        <w:rPr>
          <w:rFonts w:ascii="Tahoma" w:eastAsia="Wingdings 2" w:hAnsi="Tahoma" w:cs="Tahoma"/>
          <w:sz w:val="20"/>
          <w:szCs w:val="20"/>
          <w:lang w:eastAsia="zh-CN"/>
        </w:rPr>
        <w:t xml:space="preserve">utti </w:t>
      </w:r>
      <w:r w:rsidRPr="00150AF7">
        <w:rPr>
          <w:rFonts w:ascii="Tahoma" w:eastAsia="Wingdings 2" w:hAnsi="Tahoma" w:cs="Tahoma"/>
          <w:sz w:val="20"/>
          <w:szCs w:val="20"/>
          <w:lang w:eastAsia="zh-CN"/>
        </w:rPr>
        <w:t xml:space="preserve"> i documenti posti a base di gara.</w:t>
      </w:r>
    </w:p>
    <w:p w14:paraId="4F4C425A" w14:textId="77777777" w:rsidR="00150AF7" w:rsidRDefault="00150AF7" w:rsidP="00150AF7">
      <w:pPr>
        <w:widowControl w:val="0"/>
        <w:tabs>
          <w:tab w:val="left" w:pos="439"/>
          <w:tab w:val="left" w:leader="dot" w:pos="9669"/>
        </w:tabs>
        <w:autoSpaceDE w:val="0"/>
        <w:autoSpaceDN w:val="0"/>
        <w:spacing w:before="1" w:line="276" w:lineRule="auto"/>
        <w:ind w:left="426"/>
        <w:jc w:val="both"/>
        <w:rPr>
          <w:rFonts w:ascii="Tahoma" w:eastAsia="Wingdings 2" w:hAnsi="Tahoma" w:cs="Tahoma"/>
          <w:sz w:val="20"/>
          <w:szCs w:val="20"/>
          <w:lang w:eastAsia="zh-CN"/>
        </w:rPr>
      </w:pPr>
    </w:p>
    <w:p w14:paraId="26CB5657" w14:textId="77777777" w:rsidR="00150AF7" w:rsidRDefault="00150AF7" w:rsidP="00150AF7">
      <w:pPr>
        <w:widowControl w:val="0"/>
        <w:tabs>
          <w:tab w:val="left" w:pos="439"/>
          <w:tab w:val="left" w:leader="dot" w:pos="9669"/>
        </w:tabs>
        <w:autoSpaceDE w:val="0"/>
        <w:autoSpaceDN w:val="0"/>
        <w:spacing w:before="1" w:line="276" w:lineRule="auto"/>
        <w:ind w:left="426"/>
        <w:jc w:val="both"/>
        <w:rPr>
          <w:rFonts w:ascii="Tahoma" w:eastAsia="Wingdings 2" w:hAnsi="Tahoma" w:cs="Tahoma"/>
          <w:sz w:val="20"/>
          <w:szCs w:val="20"/>
          <w:lang w:eastAsia="zh-CN"/>
        </w:rPr>
      </w:pPr>
    </w:p>
    <w:p w14:paraId="0723186F" w14:textId="77777777" w:rsidR="00150AF7" w:rsidRPr="00125776" w:rsidRDefault="00150AF7" w:rsidP="00150AF7">
      <w:pPr>
        <w:spacing w:before="120" w:line="276" w:lineRule="auto"/>
        <w:jc w:val="both"/>
        <w:rPr>
          <w:rFonts w:ascii="Arial" w:hAnsi="Arial" w:cs="Arial"/>
          <w:b/>
          <w:bCs/>
          <w:color w:val="000000" w:themeColor="text1"/>
          <w:sz w:val="20"/>
          <w:shd w:val="clear" w:color="auto" w:fill="FFFFFF" w:themeFill="background1"/>
        </w:rPr>
      </w:pPr>
      <w:r w:rsidRPr="00125776">
        <w:rPr>
          <w:rFonts w:ascii="Arial" w:hAnsi="Arial" w:cs="Arial"/>
          <w:color w:val="000000" w:themeColor="text1"/>
          <w:sz w:val="20"/>
          <w:shd w:val="clear" w:color="auto" w:fill="FFFFFF" w:themeFill="background1"/>
        </w:rPr>
        <w:t xml:space="preserve">_______________________, li _________________                                               Firma digitale </w:t>
      </w:r>
      <w:r w:rsidRPr="00125776">
        <w:rPr>
          <w:rFonts w:ascii="Arial" w:hAnsi="Arial" w:cs="Arial"/>
          <w:b/>
          <w:bCs/>
          <w:color w:val="000000" w:themeColor="text1"/>
          <w:sz w:val="20"/>
          <w:shd w:val="clear" w:color="auto" w:fill="FFFFFF" w:themeFill="background1"/>
        </w:rPr>
        <w:t>(1)</w:t>
      </w:r>
    </w:p>
    <w:p w14:paraId="3CB12C62" w14:textId="77777777" w:rsidR="00150AF7" w:rsidRDefault="00150AF7" w:rsidP="00150AF7">
      <w:pPr>
        <w:spacing w:line="360" w:lineRule="auto"/>
        <w:rPr>
          <w:rFonts w:ascii="Arial" w:hAnsi="Arial" w:cs="Arial"/>
          <w:i/>
          <w:sz w:val="20"/>
          <w:szCs w:val="20"/>
        </w:rPr>
      </w:pPr>
    </w:p>
    <w:p w14:paraId="74008896" w14:textId="772396CE" w:rsidR="00150AF7" w:rsidRPr="007914AB" w:rsidRDefault="00150AF7" w:rsidP="00150AF7">
      <w:pPr>
        <w:rPr>
          <w:rFonts w:ascii="Arial" w:hAnsi="Arial" w:cs="Arial"/>
          <w:sz w:val="20"/>
          <w:szCs w:val="20"/>
        </w:rPr>
      </w:pPr>
      <w:r w:rsidRPr="007914AB">
        <w:rPr>
          <w:rFonts w:ascii="Arial" w:hAnsi="Arial" w:cs="Arial"/>
          <w:sz w:val="20"/>
          <w:szCs w:val="20"/>
        </w:rPr>
        <w:t>1. In caso di RTI/Consorzio ordinario/GEIE non costituito la dichiarazione deve essere sottoscritta dal legale rappresentante di ciascuna impresa riunita</w:t>
      </w:r>
      <w:r w:rsidR="00875B76">
        <w:rPr>
          <w:rFonts w:ascii="Arial" w:hAnsi="Arial" w:cs="Arial"/>
          <w:sz w:val="20"/>
          <w:szCs w:val="20"/>
        </w:rPr>
        <w:t xml:space="preserve">, dal Consorzio </w:t>
      </w:r>
      <w:r>
        <w:rPr>
          <w:rFonts w:ascii="Arial" w:hAnsi="Arial" w:cs="Arial"/>
          <w:sz w:val="20"/>
          <w:szCs w:val="20"/>
        </w:rPr>
        <w:t>e dalle Consorziate esecutrici</w:t>
      </w:r>
      <w:r w:rsidRPr="007914AB">
        <w:rPr>
          <w:rFonts w:ascii="Arial" w:hAnsi="Arial" w:cs="Arial"/>
          <w:sz w:val="20"/>
          <w:szCs w:val="20"/>
        </w:rPr>
        <w:t>.</w:t>
      </w:r>
    </w:p>
    <w:p w14:paraId="5384CC4A" w14:textId="77777777" w:rsidR="00150AF7" w:rsidRPr="007914AB" w:rsidRDefault="00150AF7" w:rsidP="00150AF7">
      <w:pPr>
        <w:rPr>
          <w:rFonts w:ascii="Arial" w:hAnsi="Arial" w:cs="Arial"/>
          <w:sz w:val="20"/>
          <w:szCs w:val="20"/>
        </w:rPr>
      </w:pPr>
      <w:r w:rsidRPr="007914AB">
        <w:rPr>
          <w:rFonts w:ascii="Arial" w:hAnsi="Arial" w:cs="Arial"/>
          <w:sz w:val="20"/>
          <w:szCs w:val="20"/>
        </w:rPr>
        <w:t>2. La presente dichiarazione dovrà essere firmata digitalmente;</w:t>
      </w:r>
    </w:p>
    <w:p w14:paraId="289E1F02" w14:textId="77777777" w:rsidR="00150AF7" w:rsidRDefault="00150AF7" w:rsidP="00150AF7">
      <w:pPr>
        <w:rPr>
          <w:rFonts w:ascii="Arial" w:hAnsi="Arial" w:cs="Arial"/>
          <w:sz w:val="20"/>
          <w:szCs w:val="20"/>
        </w:rPr>
      </w:pPr>
      <w:r w:rsidRPr="007914AB">
        <w:rPr>
          <w:rFonts w:ascii="Arial" w:hAnsi="Arial" w:cs="Arial"/>
          <w:sz w:val="20"/>
          <w:szCs w:val="20"/>
        </w:rPr>
        <w:t>3. Obbligo, per ciascun dichiarante, dell’allegazione della fotocopia di documento di identità in corso di validità</w:t>
      </w:r>
    </w:p>
    <w:p w14:paraId="046DFCDD" w14:textId="7C20B7F3" w:rsidR="00150AF7" w:rsidRPr="00150AF7" w:rsidRDefault="00150AF7" w:rsidP="00DE59BE">
      <w:pPr>
        <w:rPr>
          <w:rFonts w:ascii="Tahoma" w:eastAsia="Wingdings 2" w:hAnsi="Tahoma" w:cs="Tahoma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</w:rPr>
        <w:t xml:space="preserve">4. </w:t>
      </w:r>
      <w:r w:rsidRPr="00DE59BE">
        <w:rPr>
          <w:rFonts w:ascii="Arial" w:hAnsi="Arial" w:cs="Arial"/>
          <w:b/>
          <w:sz w:val="20"/>
          <w:szCs w:val="20"/>
          <w:u w:val="single"/>
        </w:rPr>
        <w:t>depennare la dichiarazione relativa alla esatta conoscenza dei luoghi in caso di sopralluogo;</w:t>
      </w:r>
    </w:p>
    <w:sectPr w:rsidR="00150AF7" w:rsidRPr="00150AF7" w:rsidSect="00C73545">
      <w:headerReference w:type="default" r:id="rId8"/>
      <w:footerReference w:type="default" r:id="rId9"/>
      <w:headerReference w:type="first" r:id="rId10"/>
      <w:pgSz w:w="11906" w:h="16838"/>
      <w:pgMar w:top="993" w:right="1134" w:bottom="1134" w:left="1134" w:header="142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AF738E" w14:textId="77777777" w:rsidR="004E2609" w:rsidRDefault="004E2609" w:rsidP="00490157">
      <w:r>
        <w:separator/>
      </w:r>
    </w:p>
  </w:endnote>
  <w:endnote w:type="continuationSeparator" w:id="0">
    <w:p w14:paraId="2208FB2B" w14:textId="77777777" w:rsidR="004E2609" w:rsidRDefault="004E2609" w:rsidP="00490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5F0190" w14:textId="77777777" w:rsidR="00B118E4" w:rsidRPr="00EC2A34" w:rsidRDefault="00B118E4" w:rsidP="00EC2A34">
    <w:pPr>
      <w:tabs>
        <w:tab w:val="center" w:pos="0"/>
        <w:tab w:val="right" w:pos="9638"/>
      </w:tabs>
      <w:jc w:val="center"/>
      <w:rPr>
        <w:rFonts w:ascii="Calibri" w:hAnsi="Calibri" w:cs="Calibri"/>
        <w:i/>
        <w:iCs/>
        <w:color w:val="1F3864"/>
        <w:sz w:val="18"/>
        <w:szCs w:val="18"/>
      </w:rPr>
    </w:pPr>
    <w:r w:rsidRPr="00EC2A34">
      <w:rPr>
        <w:rFonts w:ascii="Calibri" w:hAnsi="Calibri" w:cs="Calibri"/>
        <w:i/>
        <w:iCs/>
        <w:sz w:val="18"/>
        <w:szCs w:val="18"/>
      </w:rPr>
      <w:t>Via Metastasio 25/29 – 80125 Napoli; centraleacquisti@regione.campania.it; PEC: centraleacquisti@pec.regione.campania.it</w:t>
    </w:r>
  </w:p>
  <w:p w14:paraId="2CCBCC94" w14:textId="77777777" w:rsidR="00B118E4" w:rsidRDefault="00B118E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5A6FD8" w14:textId="77777777" w:rsidR="004E2609" w:rsidRDefault="004E2609" w:rsidP="00490157">
      <w:r>
        <w:separator/>
      </w:r>
    </w:p>
  </w:footnote>
  <w:footnote w:type="continuationSeparator" w:id="0">
    <w:p w14:paraId="3A84256A" w14:textId="77777777" w:rsidR="004E2609" w:rsidRDefault="004E2609" w:rsidP="00490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F13671" w14:textId="13515947" w:rsidR="00113A98" w:rsidRDefault="00E27320" w:rsidP="00E27320">
    <w:pPr>
      <w:tabs>
        <w:tab w:val="left" w:pos="3761"/>
      </w:tabs>
      <w:rPr>
        <w:rFonts w:ascii="Arial" w:hAnsi="Arial" w:cs="Arial"/>
        <w:sz w:val="20"/>
        <w:szCs w:val="20"/>
        <w:shd w:val="clear" w:color="auto" w:fill="FFFFFF"/>
      </w:rPr>
    </w:pPr>
    <w:r>
      <w:rPr>
        <w:rFonts w:ascii="Arial" w:hAnsi="Arial" w:cs="Arial"/>
        <w:sz w:val="20"/>
        <w:szCs w:val="20"/>
        <w:shd w:val="clear" w:color="auto" w:fill="FFFFFF"/>
      </w:rPr>
      <w:tab/>
    </w:r>
  </w:p>
  <w:p w14:paraId="6DC250B5" w14:textId="77777777" w:rsidR="00113A98" w:rsidRDefault="00113A98" w:rsidP="00113A98">
    <w:pPr>
      <w:jc w:val="center"/>
      <w:rPr>
        <w:rFonts w:ascii="Arial" w:hAnsi="Arial" w:cs="Arial"/>
        <w:sz w:val="20"/>
        <w:szCs w:val="20"/>
        <w:shd w:val="clear" w:color="auto" w:fill="FFFFFF"/>
      </w:rPr>
    </w:pPr>
  </w:p>
  <w:p w14:paraId="529F30C8" w14:textId="77777777" w:rsidR="00113A98" w:rsidRPr="00813FB3" w:rsidRDefault="00113A98" w:rsidP="00113A98">
    <w:pPr>
      <w:pStyle w:val="Intestazione"/>
    </w:pPr>
    <w:r>
      <w:t xml:space="preserve">         </w:t>
    </w:r>
    <w:r>
      <w:rPr>
        <w:noProof/>
      </w:rPr>
      <w:t xml:space="preserve">            </w:t>
    </w:r>
    <w:r>
      <w:t xml:space="preserve">           </w:t>
    </w:r>
    <w:r w:rsidRPr="00813FB3">
      <w:rPr>
        <w:noProof/>
      </w:rPr>
      <w:drawing>
        <wp:anchor distT="0" distB="0" distL="114300" distR="114300" simplePos="0" relativeHeight="251659264" behindDoc="0" locked="0" layoutInCell="1" allowOverlap="1" wp14:anchorId="154F8EB0" wp14:editId="2821A5F8">
          <wp:simplePos x="0" y="0"/>
          <wp:positionH relativeFrom="column">
            <wp:posOffset>-209550</wp:posOffset>
          </wp:positionH>
          <wp:positionV relativeFrom="paragraph">
            <wp:posOffset>179070</wp:posOffset>
          </wp:positionV>
          <wp:extent cx="636270" cy="603250"/>
          <wp:effectExtent l="0" t="0" r="0" b="6350"/>
          <wp:wrapSquare wrapText="bothSides"/>
          <wp:docPr id="80352830" name="Immagine 80352830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93106954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1F3A67" w14:textId="77777777" w:rsidR="00113A98" w:rsidRPr="00813FB3" w:rsidRDefault="00113A98" w:rsidP="00113A98">
    <w:pPr>
      <w:tabs>
        <w:tab w:val="center" w:pos="4819"/>
        <w:tab w:val="right" w:pos="9638"/>
      </w:tabs>
      <w:rPr>
        <w:rFonts w:ascii="Calibri" w:hAnsi="Calibri" w:cs="Calibri"/>
        <w:b/>
        <w:bCs/>
        <w:sz w:val="20"/>
        <w:szCs w:val="20"/>
      </w:rPr>
    </w:pPr>
  </w:p>
  <w:p w14:paraId="091061C8" w14:textId="77777777" w:rsidR="00113A98" w:rsidRPr="00813FB3" w:rsidRDefault="00113A98" w:rsidP="00113A98">
    <w:pPr>
      <w:tabs>
        <w:tab w:val="center" w:pos="4819"/>
        <w:tab w:val="right" w:pos="9638"/>
      </w:tabs>
      <w:rPr>
        <w:rFonts w:ascii="Calibri" w:hAnsi="Calibri" w:cs="Calibri"/>
        <w:b/>
        <w:bCs/>
        <w:sz w:val="20"/>
        <w:szCs w:val="20"/>
      </w:rPr>
    </w:pPr>
    <w:r w:rsidRPr="00813FB3">
      <w:rPr>
        <w:rFonts w:ascii="Calibri" w:hAnsi="Calibri" w:cs="Calibri"/>
        <w:b/>
        <w:bCs/>
        <w:sz w:val="20"/>
        <w:szCs w:val="20"/>
      </w:rPr>
      <w:t>Giunta Regionale della Campania</w:t>
    </w:r>
  </w:p>
  <w:p w14:paraId="5483D965" w14:textId="77777777" w:rsidR="00113A98" w:rsidRPr="00813FB3" w:rsidRDefault="00113A98" w:rsidP="00113A98">
    <w:pPr>
      <w:tabs>
        <w:tab w:val="right" w:pos="9638"/>
      </w:tabs>
      <w:rPr>
        <w:rFonts w:ascii="Calibri" w:hAnsi="Calibri" w:cs="Calibri"/>
        <w:sz w:val="18"/>
        <w:szCs w:val="18"/>
      </w:rPr>
    </w:pPr>
    <w:r w:rsidRPr="00813FB3">
      <w:rPr>
        <w:rFonts w:ascii="Calibri" w:hAnsi="Calibri" w:cs="Calibri"/>
        <w:sz w:val="18"/>
        <w:szCs w:val="18"/>
      </w:rPr>
      <w:t>STAFF 92 - Centrale Acquisti e Ufficio Gare</w:t>
    </w:r>
  </w:p>
  <w:p w14:paraId="6137EA2E" w14:textId="77777777" w:rsidR="00113A98" w:rsidRPr="00813FB3" w:rsidRDefault="00113A98" w:rsidP="00113A98">
    <w:pPr>
      <w:tabs>
        <w:tab w:val="right" w:pos="9638"/>
      </w:tabs>
      <w:rPr>
        <w:rFonts w:ascii="Calibri" w:hAnsi="Calibri" w:cs="Calibri"/>
        <w:sz w:val="18"/>
        <w:szCs w:val="18"/>
      </w:rPr>
    </w:pPr>
    <w:r w:rsidRPr="00813FB3">
      <w:rPr>
        <w:rFonts w:ascii="Calibri" w:hAnsi="Calibri" w:cs="Calibri"/>
        <w:sz w:val="18"/>
        <w:szCs w:val="18"/>
      </w:rPr>
      <w:t>Procedure di Appalto PNRR</w:t>
    </w:r>
  </w:p>
  <w:p w14:paraId="391FD588" w14:textId="2F9DA92B" w:rsidR="00113A98" w:rsidRPr="00CA2E86" w:rsidRDefault="00113A98" w:rsidP="00113A98">
    <w:pPr>
      <w:tabs>
        <w:tab w:val="right" w:pos="9638"/>
      </w:tabs>
    </w:pPr>
    <w:r w:rsidRPr="00813FB3">
      <w:rPr>
        <w:rFonts w:ascii="Calibri" w:hAnsi="Calibri" w:cs="Calibri"/>
        <w:sz w:val="18"/>
        <w:szCs w:val="18"/>
      </w:rPr>
      <w:t>_________</w:t>
    </w:r>
    <w:r w:rsidR="00834FF5">
      <w:rPr>
        <w:rFonts w:ascii="Calibri" w:hAnsi="Calibri" w:cs="Calibri"/>
        <w:sz w:val="18"/>
        <w:szCs w:val="18"/>
      </w:rPr>
      <w:t>__________________Attestato di avvenuto sopralluogo o Dichiarazione di conoscenza dello stato dei luoghi</w:t>
    </w:r>
  </w:p>
  <w:p w14:paraId="0D8D8D8E" w14:textId="6B0AA1E1" w:rsidR="00B118E4" w:rsidRPr="00113A98" w:rsidRDefault="00B118E4" w:rsidP="00113A9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25B56A" w14:textId="77777777" w:rsidR="00B118E4" w:rsidRDefault="00B118E4" w:rsidP="00061E03">
    <w:pPr>
      <w:pStyle w:val="Intestazione"/>
    </w:pPr>
    <w:r>
      <w:tab/>
      <w:t xml:space="preserve">          </w:t>
    </w:r>
    <w:r>
      <w:rPr>
        <w:noProof/>
      </w:rPr>
      <w:t xml:space="preserve">            </w:t>
    </w:r>
  </w:p>
  <w:p w14:paraId="70AD9F36" w14:textId="77777777" w:rsidR="00B118E4" w:rsidRDefault="00B118E4" w:rsidP="0064146C">
    <w:pPr>
      <w:pStyle w:val="Intestazione"/>
      <w:tabs>
        <w:tab w:val="clear" w:pos="4819"/>
        <w:tab w:val="clear" w:pos="9638"/>
        <w:tab w:val="left" w:pos="398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Symbol" w:hint="default"/>
        <w:color w:val="auto"/>
        <w:sz w:val="20"/>
        <w:szCs w:val="20"/>
      </w:rPr>
    </w:lvl>
  </w:abstractNum>
  <w:abstractNum w:abstractNumId="1" w15:restartNumberingAfterBreak="1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2" w15:restartNumberingAfterBreak="1">
    <w:nsid w:val="00003F8F"/>
    <w:multiLevelType w:val="hybridMultilevel"/>
    <w:tmpl w:val="36E45178"/>
    <w:lvl w:ilvl="0" w:tplc="8FA88496">
      <w:numFmt w:val="bullet"/>
      <w:lvlText w:val="-"/>
      <w:lvlJc w:val="left"/>
      <w:pPr>
        <w:ind w:left="1866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3" w15:restartNumberingAfterBreak="1">
    <w:nsid w:val="021B75B0"/>
    <w:multiLevelType w:val="hybridMultilevel"/>
    <w:tmpl w:val="191CA71C"/>
    <w:lvl w:ilvl="0" w:tplc="46A45B2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02A23A45"/>
    <w:multiLevelType w:val="hybridMultilevel"/>
    <w:tmpl w:val="2740410E"/>
    <w:lvl w:ilvl="0" w:tplc="0410000B">
      <w:start w:val="1"/>
      <w:numFmt w:val="bullet"/>
      <w:lvlText w:val=""/>
      <w:lvlJc w:val="left"/>
      <w:pPr>
        <w:ind w:left="1146" w:hanging="36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1">
    <w:nsid w:val="0CCA57B0"/>
    <w:multiLevelType w:val="hybridMultilevel"/>
    <w:tmpl w:val="929E59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11F81204"/>
    <w:multiLevelType w:val="hybridMultilevel"/>
    <w:tmpl w:val="3006DE88"/>
    <w:lvl w:ilvl="0" w:tplc="F4783D2C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47422DD6">
      <w:start w:val="1"/>
      <w:numFmt w:val="decimal"/>
      <w:lvlText w:val="%2.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262053B5"/>
    <w:multiLevelType w:val="hybridMultilevel"/>
    <w:tmpl w:val="FD30CE0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1">
    <w:nsid w:val="2804532F"/>
    <w:multiLevelType w:val="hybridMultilevel"/>
    <w:tmpl w:val="ECE80CA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1">
    <w:nsid w:val="2A0B2501"/>
    <w:multiLevelType w:val="hybridMultilevel"/>
    <w:tmpl w:val="5EF8D66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1">
    <w:nsid w:val="3A550675"/>
    <w:multiLevelType w:val="hybridMultilevel"/>
    <w:tmpl w:val="A8FE9DE6"/>
    <w:lvl w:ilvl="0" w:tplc="5084471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1">
    <w:nsid w:val="454B0E3A"/>
    <w:multiLevelType w:val="hybridMultilevel"/>
    <w:tmpl w:val="D3921AD6"/>
    <w:lvl w:ilvl="0" w:tplc="CD0021FA">
      <w:start w:val="3"/>
      <w:numFmt w:val="upperLetter"/>
      <w:lvlText w:val="%1"/>
      <w:lvlJc w:val="left"/>
      <w:pPr>
        <w:ind w:left="113" w:hanging="435"/>
      </w:pPr>
      <w:rPr>
        <w:rFonts w:hint="default"/>
        <w:lang w:val="it-IT" w:eastAsia="en-US" w:bidi="ar-SA"/>
      </w:rPr>
    </w:lvl>
    <w:lvl w:ilvl="1" w:tplc="E47619B2">
      <w:numFmt w:val="bullet"/>
      <w:lvlText w:val=""/>
      <w:lvlJc w:val="left"/>
      <w:pPr>
        <w:ind w:left="679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05805C6E">
      <w:numFmt w:val="bullet"/>
      <w:lvlText w:val="•"/>
      <w:lvlJc w:val="left"/>
      <w:pPr>
        <w:ind w:left="1705" w:hanging="360"/>
      </w:pPr>
      <w:rPr>
        <w:rFonts w:hint="default"/>
        <w:lang w:val="it-IT" w:eastAsia="en-US" w:bidi="ar-SA"/>
      </w:rPr>
    </w:lvl>
    <w:lvl w:ilvl="3" w:tplc="52F631F0">
      <w:numFmt w:val="bullet"/>
      <w:lvlText w:val="•"/>
      <w:lvlJc w:val="left"/>
      <w:pPr>
        <w:ind w:left="2731" w:hanging="360"/>
      </w:pPr>
      <w:rPr>
        <w:rFonts w:hint="default"/>
        <w:lang w:val="it-IT" w:eastAsia="en-US" w:bidi="ar-SA"/>
      </w:rPr>
    </w:lvl>
    <w:lvl w:ilvl="4" w:tplc="4DC60330">
      <w:numFmt w:val="bullet"/>
      <w:lvlText w:val="•"/>
      <w:lvlJc w:val="left"/>
      <w:pPr>
        <w:ind w:left="3757" w:hanging="360"/>
      </w:pPr>
      <w:rPr>
        <w:rFonts w:hint="default"/>
        <w:lang w:val="it-IT" w:eastAsia="en-US" w:bidi="ar-SA"/>
      </w:rPr>
    </w:lvl>
    <w:lvl w:ilvl="5" w:tplc="AC745E32">
      <w:numFmt w:val="bullet"/>
      <w:lvlText w:val="•"/>
      <w:lvlJc w:val="left"/>
      <w:pPr>
        <w:ind w:left="4782" w:hanging="360"/>
      </w:pPr>
      <w:rPr>
        <w:rFonts w:hint="default"/>
        <w:lang w:val="it-IT" w:eastAsia="en-US" w:bidi="ar-SA"/>
      </w:rPr>
    </w:lvl>
    <w:lvl w:ilvl="6" w:tplc="1F4ABCB8">
      <w:numFmt w:val="bullet"/>
      <w:lvlText w:val="•"/>
      <w:lvlJc w:val="left"/>
      <w:pPr>
        <w:ind w:left="5808" w:hanging="360"/>
      </w:pPr>
      <w:rPr>
        <w:rFonts w:hint="default"/>
        <w:lang w:val="it-IT" w:eastAsia="en-US" w:bidi="ar-SA"/>
      </w:rPr>
    </w:lvl>
    <w:lvl w:ilvl="7" w:tplc="966C5866">
      <w:numFmt w:val="bullet"/>
      <w:lvlText w:val="•"/>
      <w:lvlJc w:val="left"/>
      <w:pPr>
        <w:ind w:left="6834" w:hanging="360"/>
      </w:pPr>
      <w:rPr>
        <w:rFonts w:hint="default"/>
        <w:lang w:val="it-IT" w:eastAsia="en-US" w:bidi="ar-SA"/>
      </w:rPr>
    </w:lvl>
    <w:lvl w:ilvl="8" w:tplc="C8667B44">
      <w:numFmt w:val="bullet"/>
      <w:lvlText w:val="•"/>
      <w:lvlJc w:val="left"/>
      <w:pPr>
        <w:ind w:left="7859" w:hanging="360"/>
      </w:pPr>
      <w:rPr>
        <w:rFonts w:hint="default"/>
        <w:lang w:val="it-IT" w:eastAsia="en-US" w:bidi="ar-SA"/>
      </w:rPr>
    </w:lvl>
  </w:abstractNum>
  <w:abstractNum w:abstractNumId="12" w15:restartNumberingAfterBreak="1">
    <w:nsid w:val="4E4619F9"/>
    <w:multiLevelType w:val="hybridMultilevel"/>
    <w:tmpl w:val="92787CB6"/>
    <w:lvl w:ilvl="0" w:tplc="BCB2A976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w w:val="100"/>
        <w:sz w:val="22"/>
        <w:szCs w:val="22"/>
        <w:lang w:val="it-IT" w:eastAsia="en-US" w:bidi="ar-SA"/>
      </w:rPr>
    </w:lvl>
    <w:lvl w:ilvl="1" w:tplc="B3D46F0C">
      <w:numFmt w:val="bullet"/>
      <w:lvlText w:val="•"/>
      <w:lvlJc w:val="left"/>
      <w:pPr>
        <w:ind w:left="1477" w:hanging="360"/>
      </w:pPr>
      <w:rPr>
        <w:rFonts w:hint="default"/>
        <w:lang w:val="it-IT" w:eastAsia="en-US" w:bidi="ar-SA"/>
      </w:rPr>
    </w:lvl>
    <w:lvl w:ilvl="2" w:tplc="92CE7978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3" w:tplc="81AE71AC">
      <w:numFmt w:val="bullet"/>
      <w:lvlText w:val="•"/>
      <w:lvlJc w:val="left"/>
      <w:pPr>
        <w:ind w:left="3351" w:hanging="360"/>
      </w:pPr>
      <w:rPr>
        <w:rFonts w:hint="default"/>
        <w:lang w:val="it-IT" w:eastAsia="en-US" w:bidi="ar-SA"/>
      </w:rPr>
    </w:lvl>
    <w:lvl w:ilvl="4" w:tplc="4AE00506">
      <w:numFmt w:val="bullet"/>
      <w:lvlText w:val="•"/>
      <w:lvlJc w:val="left"/>
      <w:pPr>
        <w:ind w:left="4288" w:hanging="360"/>
      </w:pPr>
      <w:rPr>
        <w:rFonts w:hint="default"/>
        <w:lang w:val="it-IT" w:eastAsia="en-US" w:bidi="ar-SA"/>
      </w:rPr>
    </w:lvl>
    <w:lvl w:ilvl="5" w:tplc="F0020652">
      <w:numFmt w:val="bullet"/>
      <w:lvlText w:val="•"/>
      <w:lvlJc w:val="left"/>
      <w:pPr>
        <w:ind w:left="5225" w:hanging="360"/>
      </w:pPr>
      <w:rPr>
        <w:rFonts w:hint="default"/>
        <w:lang w:val="it-IT" w:eastAsia="en-US" w:bidi="ar-SA"/>
      </w:rPr>
    </w:lvl>
    <w:lvl w:ilvl="6" w:tplc="E67236FE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  <w:lvl w:ilvl="7" w:tplc="2036FCE6">
      <w:numFmt w:val="bullet"/>
      <w:lvlText w:val="•"/>
      <w:lvlJc w:val="left"/>
      <w:pPr>
        <w:ind w:left="7099" w:hanging="360"/>
      </w:pPr>
      <w:rPr>
        <w:rFonts w:hint="default"/>
        <w:lang w:val="it-IT" w:eastAsia="en-US" w:bidi="ar-SA"/>
      </w:rPr>
    </w:lvl>
    <w:lvl w:ilvl="8" w:tplc="C95A22EC">
      <w:numFmt w:val="bullet"/>
      <w:lvlText w:val="•"/>
      <w:lvlJc w:val="left"/>
      <w:pPr>
        <w:ind w:left="8036" w:hanging="360"/>
      </w:pPr>
      <w:rPr>
        <w:rFonts w:hint="default"/>
        <w:lang w:val="it-IT" w:eastAsia="en-US" w:bidi="ar-SA"/>
      </w:rPr>
    </w:lvl>
  </w:abstractNum>
  <w:abstractNum w:abstractNumId="13" w15:restartNumberingAfterBreak="1">
    <w:nsid w:val="528155BF"/>
    <w:multiLevelType w:val="hybridMultilevel"/>
    <w:tmpl w:val="B406D332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3E7399"/>
    <w:multiLevelType w:val="hybridMultilevel"/>
    <w:tmpl w:val="05DC30C2"/>
    <w:lvl w:ilvl="0" w:tplc="F01AA5E2">
      <w:numFmt w:val="bullet"/>
      <w:lvlText w:val=""/>
      <w:lvlJc w:val="left"/>
      <w:pPr>
        <w:ind w:left="723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it-IT" w:eastAsia="en-US" w:bidi="ar-SA"/>
      </w:rPr>
    </w:lvl>
    <w:lvl w:ilvl="1" w:tplc="5D2E2318">
      <w:numFmt w:val="bullet"/>
      <w:lvlText w:val="•"/>
      <w:lvlJc w:val="left"/>
      <w:pPr>
        <w:ind w:left="1669" w:hanging="284"/>
      </w:pPr>
      <w:rPr>
        <w:rFonts w:hint="default"/>
        <w:lang w:val="it-IT" w:eastAsia="en-US" w:bidi="ar-SA"/>
      </w:rPr>
    </w:lvl>
    <w:lvl w:ilvl="2" w:tplc="BFD02DDA">
      <w:numFmt w:val="bullet"/>
      <w:lvlText w:val="•"/>
      <w:lvlJc w:val="left"/>
      <w:pPr>
        <w:ind w:left="2618" w:hanging="284"/>
      </w:pPr>
      <w:rPr>
        <w:rFonts w:hint="default"/>
        <w:lang w:val="it-IT" w:eastAsia="en-US" w:bidi="ar-SA"/>
      </w:rPr>
    </w:lvl>
    <w:lvl w:ilvl="3" w:tplc="81E6B6DA">
      <w:numFmt w:val="bullet"/>
      <w:lvlText w:val="•"/>
      <w:lvlJc w:val="left"/>
      <w:pPr>
        <w:ind w:left="3567" w:hanging="284"/>
      </w:pPr>
      <w:rPr>
        <w:rFonts w:hint="default"/>
        <w:lang w:val="it-IT" w:eastAsia="en-US" w:bidi="ar-SA"/>
      </w:rPr>
    </w:lvl>
    <w:lvl w:ilvl="4" w:tplc="6884E5EA">
      <w:numFmt w:val="bullet"/>
      <w:lvlText w:val="•"/>
      <w:lvlJc w:val="left"/>
      <w:pPr>
        <w:ind w:left="4516" w:hanging="284"/>
      </w:pPr>
      <w:rPr>
        <w:rFonts w:hint="default"/>
        <w:lang w:val="it-IT" w:eastAsia="en-US" w:bidi="ar-SA"/>
      </w:rPr>
    </w:lvl>
    <w:lvl w:ilvl="5" w:tplc="E6AAA8A2">
      <w:numFmt w:val="bullet"/>
      <w:lvlText w:val="•"/>
      <w:lvlJc w:val="left"/>
      <w:pPr>
        <w:ind w:left="5465" w:hanging="284"/>
      </w:pPr>
      <w:rPr>
        <w:rFonts w:hint="default"/>
        <w:lang w:val="it-IT" w:eastAsia="en-US" w:bidi="ar-SA"/>
      </w:rPr>
    </w:lvl>
    <w:lvl w:ilvl="6" w:tplc="03A633EE">
      <w:numFmt w:val="bullet"/>
      <w:lvlText w:val="•"/>
      <w:lvlJc w:val="left"/>
      <w:pPr>
        <w:ind w:left="6414" w:hanging="284"/>
      </w:pPr>
      <w:rPr>
        <w:rFonts w:hint="default"/>
        <w:lang w:val="it-IT" w:eastAsia="en-US" w:bidi="ar-SA"/>
      </w:rPr>
    </w:lvl>
    <w:lvl w:ilvl="7" w:tplc="B4467BBA">
      <w:numFmt w:val="bullet"/>
      <w:lvlText w:val="•"/>
      <w:lvlJc w:val="left"/>
      <w:pPr>
        <w:ind w:left="7363" w:hanging="284"/>
      </w:pPr>
      <w:rPr>
        <w:rFonts w:hint="default"/>
        <w:lang w:val="it-IT" w:eastAsia="en-US" w:bidi="ar-SA"/>
      </w:rPr>
    </w:lvl>
    <w:lvl w:ilvl="8" w:tplc="F6968956">
      <w:numFmt w:val="bullet"/>
      <w:lvlText w:val="•"/>
      <w:lvlJc w:val="left"/>
      <w:pPr>
        <w:ind w:left="8312" w:hanging="284"/>
      </w:pPr>
      <w:rPr>
        <w:rFonts w:hint="default"/>
        <w:lang w:val="it-IT" w:eastAsia="en-US" w:bidi="ar-SA"/>
      </w:rPr>
    </w:lvl>
  </w:abstractNum>
  <w:abstractNum w:abstractNumId="15" w15:restartNumberingAfterBreak="1">
    <w:nsid w:val="6F485A6D"/>
    <w:multiLevelType w:val="hybridMultilevel"/>
    <w:tmpl w:val="AEAC7780"/>
    <w:lvl w:ilvl="0" w:tplc="392811C0">
      <w:start w:val="4"/>
      <w:numFmt w:val="bullet"/>
      <w:lvlText w:val="-"/>
      <w:lvlJc w:val="left"/>
      <w:pPr>
        <w:ind w:left="1429" w:hanging="360"/>
      </w:pPr>
      <w:rPr>
        <w:rFonts w:ascii="Titillium" w:hAnsi="Titillium" w:cs="Titillium Web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1">
    <w:nsid w:val="719D7557"/>
    <w:multiLevelType w:val="hybridMultilevel"/>
    <w:tmpl w:val="43C4111A"/>
    <w:lvl w:ilvl="0" w:tplc="219224C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1">
    <w:nsid w:val="74C163FB"/>
    <w:multiLevelType w:val="hybridMultilevel"/>
    <w:tmpl w:val="9A38CF2A"/>
    <w:lvl w:ilvl="0" w:tplc="06B254B4">
      <w:start w:val="1"/>
      <w:numFmt w:val="decimal"/>
      <w:lvlText w:val="%1)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1">
    <w:nsid w:val="77D33224"/>
    <w:multiLevelType w:val="hybridMultilevel"/>
    <w:tmpl w:val="DA6E3542"/>
    <w:lvl w:ilvl="0" w:tplc="D9D0BD0A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1">
    <w:nsid w:val="77F123C4"/>
    <w:multiLevelType w:val="hybridMultilevel"/>
    <w:tmpl w:val="BF469386"/>
    <w:lvl w:ilvl="0" w:tplc="BCB2A97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062123">
    <w:abstractNumId w:val="5"/>
  </w:num>
  <w:num w:numId="2" w16cid:durableId="819539192">
    <w:abstractNumId w:val="4"/>
  </w:num>
  <w:num w:numId="3" w16cid:durableId="172456291">
    <w:abstractNumId w:val="9"/>
  </w:num>
  <w:num w:numId="4" w16cid:durableId="1250116364">
    <w:abstractNumId w:val="15"/>
  </w:num>
  <w:num w:numId="5" w16cid:durableId="1836649000">
    <w:abstractNumId w:val="7"/>
  </w:num>
  <w:num w:numId="6" w16cid:durableId="391466952">
    <w:abstractNumId w:val="13"/>
  </w:num>
  <w:num w:numId="7" w16cid:durableId="1485732701">
    <w:abstractNumId w:val="2"/>
  </w:num>
  <w:num w:numId="8" w16cid:durableId="155387597">
    <w:abstractNumId w:val="8"/>
  </w:num>
  <w:num w:numId="9" w16cid:durableId="863442323">
    <w:abstractNumId w:val="10"/>
  </w:num>
  <w:num w:numId="10" w16cid:durableId="35349799">
    <w:abstractNumId w:val="17"/>
  </w:num>
  <w:num w:numId="11" w16cid:durableId="1177577833">
    <w:abstractNumId w:val="6"/>
  </w:num>
  <w:num w:numId="12" w16cid:durableId="1986230722">
    <w:abstractNumId w:val="19"/>
  </w:num>
  <w:num w:numId="13" w16cid:durableId="1262641723">
    <w:abstractNumId w:val="1"/>
  </w:num>
  <w:num w:numId="14" w16cid:durableId="1806967298">
    <w:abstractNumId w:val="12"/>
  </w:num>
  <w:num w:numId="15" w16cid:durableId="1428113355">
    <w:abstractNumId w:val="11"/>
  </w:num>
  <w:num w:numId="16" w16cid:durableId="1107041070">
    <w:abstractNumId w:val="3"/>
  </w:num>
  <w:num w:numId="17" w16cid:durableId="339743312">
    <w:abstractNumId w:val="16"/>
  </w:num>
  <w:num w:numId="18" w16cid:durableId="450126050">
    <w:abstractNumId w:val="18"/>
  </w:num>
  <w:num w:numId="19" w16cid:durableId="1142961815">
    <w:abstractNumId w:val="14"/>
  </w:num>
  <w:num w:numId="20" w16cid:durableId="645818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A10"/>
    <w:rsid w:val="00030B3E"/>
    <w:rsid w:val="00035A32"/>
    <w:rsid w:val="0004250C"/>
    <w:rsid w:val="00052799"/>
    <w:rsid w:val="00053A68"/>
    <w:rsid w:val="00061E03"/>
    <w:rsid w:val="00064A7D"/>
    <w:rsid w:val="00066283"/>
    <w:rsid w:val="00082192"/>
    <w:rsid w:val="00082E03"/>
    <w:rsid w:val="00093658"/>
    <w:rsid w:val="000C0076"/>
    <w:rsid w:val="000C6EB7"/>
    <w:rsid w:val="000D7C5F"/>
    <w:rsid w:val="000F173D"/>
    <w:rsid w:val="00113A98"/>
    <w:rsid w:val="00125776"/>
    <w:rsid w:val="00126EF5"/>
    <w:rsid w:val="0013565F"/>
    <w:rsid w:val="00136F7F"/>
    <w:rsid w:val="00150AF7"/>
    <w:rsid w:val="001811C6"/>
    <w:rsid w:val="00192A6D"/>
    <w:rsid w:val="00192AD7"/>
    <w:rsid w:val="0019776B"/>
    <w:rsid w:val="001A6482"/>
    <w:rsid w:val="001A7DCA"/>
    <w:rsid w:val="001B746F"/>
    <w:rsid w:val="001C5FE1"/>
    <w:rsid w:val="001D6EFD"/>
    <w:rsid w:val="001E0C04"/>
    <w:rsid w:val="00213241"/>
    <w:rsid w:val="0021383B"/>
    <w:rsid w:val="0022099C"/>
    <w:rsid w:val="0022696C"/>
    <w:rsid w:val="00226EE9"/>
    <w:rsid w:val="00233301"/>
    <w:rsid w:val="002352BC"/>
    <w:rsid w:val="00282452"/>
    <w:rsid w:val="00294423"/>
    <w:rsid w:val="002D2790"/>
    <w:rsid w:val="002E4FC8"/>
    <w:rsid w:val="002E5A10"/>
    <w:rsid w:val="00311C9C"/>
    <w:rsid w:val="00324886"/>
    <w:rsid w:val="0032635A"/>
    <w:rsid w:val="003310BB"/>
    <w:rsid w:val="003328EC"/>
    <w:rsid w:val="00372864"/>
    <w:rsid w:val="003824FF"/>
    <w:rsid w:val="00390669"/>
    <w:rsid w:val="003E7C51"/>
    <w:rsid w:val="003F4ADA"/>
    <w:rsid w:val="0041164C"/>
    <w:rsid w:val="00412701"/>
    <w:rsid w:val="0043239D"/>
    <w:rsid w:val="00436CB9"/>
    <w:rsid w:val="00437125"/>
    <w:rsid w:val="004655EA"/>
    <w:rsid w:val="00482B39"/>
    <w:rsid w:val="00490157"/>
    <w:rsid w:val="00495E11"/>
    <w:rsid w:val="004E133E"/>
    <w:rsid w:val="004E2609"/>
    <w:rsid w:val="004F5158"/>
    <w:rsid w:val="005062FC"/>
    <w:rsid w:val="00546F5A"/>
    <w:rsid w:val="005635C0"/>
    <w:rsid w:val="00572E60"/>
    <w:rsid w:val="00574D99"/>
    <w:rsid w:val="00577988"/>
    <w:rsid w:val="005C4FCB"/>
    <w:rsid w:val="005D1B73"/>
    <w:rsid w:val="005D4F39"/>
    <w:rsid w:val="005D6AA1"/>
    <w:rsid w:val="005D7282"/>
    <w:rsid w:val="005E511B"/>
    <w:rsid w:val="00620857"/>
    <w:rsid w:val="00634078"/>
    <w:rsid w:val="006373FA"/>
    <w:rsid w:val="0064146C"/>
    <w:rsid w:val="00652091"/>
    <w:rsid w:val="006561FA"/>
    <w:rsid w:val="00665612"/>
    <w:rsid w:val="00690A63"/>
    <w:rsid w:val="006B3642"/>
    <w:rsid w:val="006E486D"/>
    <w:rsid w:val="00711EE3"/>
    <w:rsid w:val="00716AD6"/>
    <w:rsid w:val="00742E3D"/>
    <w:rsid w:val="007914AB"/>
    <w:rsid w:val="00793DFC"/>
    <w:rsid w:val="00803D90"/>
    <w:rsid w:val="008047EB"/>
    <w:rsid w:val="00805B84"/>
    <w:rsid w:val="00813FB3"/>
    <w:rsid w:val="00816F2A"/>
    <w:rsid w:val="00831E21"/>
    <w:rsid w:val="00834FF5"/>
    <w:rsid w:val="00835960"/>
    <w:rsid w:val="00850B06"/>
    <w:rsid w:val="0086519E"/>
    <w:rsid w:val="00875B76"/>
    <w:rsid w:val="00883C2F"/>
    <w:rsid w:val="00891FF9"/>
    <w:rsid w:val="00897AAB"/>
    <w:rsid w:val="008A5C28"/>
    <w:rsid w:val="008C46F0"/>
    <w:rsid w:val="00910299"/>
    <w:rsid w:val="00927DE6"/>
    <w:rsid w:val="00950C1A"/>
    <w:rsid w:val="00955D20"/>
    <w:rsid w:val="00960939"/>
    <w:rsid w:val="009733FD"/>
    <w:rsid w:val="00990FBC"/>
    <w:rsid w:val="009F2CC4"/>
    <w:rsid w:val="009F3B60"/>
    <w:rsid w:val="009F5B2D"/>
    <w:rsid w:val="00A14EB0"/>
    <w:rsid w:val="00A16AE1"/>
    <w:rsid w:val="00A47640"/>
    <w:rsid w:val="00A613E9"/>
    <w:rsid w:val="00A96B78"/>
    <w:rsid w:val="00AF16F5"/>
    <w:rsid w:val="00AF2C80"/>
    <w:rsid w:val="00B000A1"/>
    <w:rsid w:val="00B118E4"/>
    <w:rsid w:val="00B12ADE"/>
    <w:rsid w:val="00B13C13"/>
    <w:rsid w:val="00B2066E"/>
    <w:rsid w:val="00B33532"/>
    <w:rsid w:val="00B875B3"/>
    <w:rsid w:val="00B90051"/>
    <w:rsid w:val="00B92762"/>
    <w:rsid w:val="00B938D9"/>
    <w:rsid w:val="00B96245"/>
    <w:rsid w:val="00B97024"/>
    <w:rsid w:val="00BA2EA8"/>
    <w:rsid w:val="00BA3155"/>
    <w:rsid w:val="00BB06B2"/>
    <w:rsid w:val="00BF13C7"/>
    <w:rsid w:val="00C01167"/>
    <w:rsid w:val="00C04C57"/>
    <w:rsid w:val="00C4012C"/>
    <w:rsid w:val="00C56459"/>
    <w:rsid w:val="00C600A5"/>
    <w:rsid w:val="00C64E89"/>
    <w:rsid w:val="00C71CF6"/>
    <w:rsid w:val="00C73545"/>
    <w:rsid w:val="00C7705B"/>
    <w:rsid w:val="00C85C9F"/>
    <w:rsid w:val="00C9366F"/>
    <w:rsid w:val="00CD2E85"/>
    <w:rsid w:val="00CF2204"/>
    <w:rsid w:val="00CF3400"/>
    <w:rsid w:val="00CF4ABF"/>
    <w:rsid w:val="00CF6050"/>
    <w:rsid w:val="00CF7B2E"/>
    <w:rsid w:val="00D019F7"/>
    <w:rsid w:val="00D34AAB"/>
    <w:rsid w:val="00D7560F"/>
    <w:rsid w:val="00D84402"/>
    <w:rsid w:val="00D92BAE"/>
    <w:rsid w:val="00DB42E5"/>
    <w:rsid w:val="00DB7018"/>
    <w:rsid w:val="00DC32A3"/>
    <w:rsid w:val="00DD163C"/>
    <w:rsid w:val="00DD2001"/>
    <w:rsid w:val="00DE0C33"/>
    <w:rsid w:val="00DE1E8A"/>
    <w:rsid w:val="00DE216E"/>
    <w:rsid w:val="00DE59BE"/>
    <w:rsid w:val="00DF6051"/>
    <w:rsid w:val="00DF72F7"/>
    <w:rsid w:val="00DF78A8"/>
    <w:rsid w:val="00E168EC"/>
    <w:rsid w:val="00E201F4"/>
    <w:rsid w:val="00E260B6"/>
    <w:rsid w:val="00E27320"/>
    <w:rsid w:val="00E279CA"/>
    <w:rsid w:val="00E4245F"/>
    <w:rsid w:val="00E45A4F"/>
    <w:rsid w:val="00E46028"/>
    <w:rsid w:val="00E5527B"/>
    <w:rsid w:val="00E6128F"/>
    <w:rsid w:val="00E850BC"/>
    <w:rsid w:val="00EC2A34"/>
    <w:rsid w:val="00F04C51"/>
    <w:rsid w:val="00F4125F"/>
    <w:rsid w:val="00F4158C"/>
    <w:rsid w:val="00F573D5"/>
    <w:rsid w:val="00F77A15"/>
    <w:rsid w:val="00F84D1E"/>
    <w:rsid w:val="00F92656"/>
    <w:rsid w:val="00F9492E"/>
    <w:rsid w:val="00FA36D7"/>
    <w:rsid w:val="00FB4F26"/>
    <w:rsid w:val="00FC4C11"/>
    <w:rsid w:val="00FF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868B24"/>
  <w15:chartTrackingRefBased/>
  <w15:docId w15:val="{6478D5BA-7FF1-0C42-A202-DC12CBC2B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50AF7"/>
    <w:rPr>
      <w:rFonts w:ascii="Times New Roman" w:eastAsia="Times New Roman" w:hAnsi="Times New Roman" w:cs="Times New Roman"/>
      <w:lang w:eastAsia="it-IT"/>
    </w:rPr>
  </w:style>
  <w:style w:type="paragraph" w:styleId="Titolo1">
    <w:name w:val="heading 1"/>
    <w:basedOn w:val="Normale"/>
    <w:link w:val="Titolo1Carattere"/>
    <w:uiPriority w:val="9"/>
    <w:qFormat/>
    <w:rsid w:val="00D34AAB"/>
    <w:pPr>
      <w:ind w:left="181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082192"/>
    <w:pPr>
      <w:spacing w:before="112"/>
      <w:ind w:left="181"/>
      <w:jc w:val="both"/>
    </w:pPr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082192"/>
    <w:rPr>
      <w:rFonts w:ascii="Times New Roman" w:eastAsia="Times New Roman" w:hAnsi="Times New Roman" w:cs="Times New Roman"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082192"/>
    <w:pPr>
      <w:widowControl w:val="0"/>
      <w:autoSpaceDE w:val="0"/>
      <w:autoSpaceDN w:val="0"/>
    </w:pPr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Normal bullet 2,Bullet list,Numbered List,List Paragraph1,AB List 1,Bullet Points,Paragrafo elenco 2,Bullet List,FooterText,numbered,Paragraphe de liste1,Bulletr List Paragraph,列出段落,列出段落1,List Paragraph21,Listeafsnit1,Ha,Stile2F"/>
    <w:basedOn w:val="Normale"/>
    <w:link w:val="ParagrafoelencoCarattere"/>
    <w:uiPriority w:val="1"/>
    <w:qFormat/>
    <w:rsid w:val="00E45A4F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D34AAB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itolo">
    <w:name w:val="Title"/>
    <w:basedOn w:val="Normale"/>
    <w:link w:val="TitoloCarattere"/>
    <w:uiPriority w:val="10"/>
    <w:qFormat/>
    <w:rsid w:val="00D34AAB"/>
    <w:pPr>
      <w:ind w:left="2457" w:right="2455"/>
      <w:jc w:val="center"/>
    </w:pPr>
    <w:rPr>
      <w:b/>
      <w:bCs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10"/>
    <w:rsid w:val="00D34AAB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D34AA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34AAB"/>
    <w:rPr>
      <w:rFonts w:ascii="Times New Roman" w:eastAsia="Times New Roman" w:hAnsi="Times New Roman" w:cs="Times New Roman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49015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90157"/>
    <w:rPr>
      <w:rFonts w:ascii="Times New Roman" w:eastAsia="Times New Roman" w:hAnsi="Times New Roman" w:cs="Times New Roman"/>
      <w:lang w:eastAsia="it-IT"/>
    </w:rPr>
  </w:style>
  <w:style w:type="character" w:customStyle="1" w:styleId="ParagrafoelencoCarattere">
    <w:name w:val="Paragrafo elenco Carattere"/>
    <w:aliases w:val="Normal bullet 2 Carattere,Bullet list Carattere,Numbered List Carattere,List Paragraph1 Carattere,AB List 1 Carattere,Bullet Points Carattere,Paragrafo elenco 2 Carattere,Bullet List Carattere,FooterText Carattere,Ha Carattere"/>
    <w:link w:val="Paragrafoelenco"/>
    <w:uiPriority w:val="34"/>
    <w:qFormat/>
    <w:rsid w:val="0019776B"/>
    <w:rPr>
      <w:rFonts w:ascii="Times New Roman" w:eastAsia="Times New Roman" w:hAnsi="Times New Roman" w:cs="Times New Roman"/>
      <w:lang w:eastAsia="it-IT"/>
    </w:rPr>
  </w:style>
  <w:style w:type="paragraph" w:styleId="NormaleWeb">
    <w:name w:val="Normal (Web)"/>
    <w:basedOn w:val="Normale"/>
    <w:uiPriority w:val="99"/>
    <w:unhideWhenUsed/>
    <w:rsid w:val="0019776B"/>
    <w:pPr>
      <w:spacing w:before="100" w:beforeAutospacing="1" w:after="100" w:afterAutospacing="1"/>
    </w:pPr>
  </w:style>
  <w:style w:type="character" w:styleId="Rimandocommento">
    <w:name w:val="annotation reference"/>
    <w:basedOn w:val="Carpredefinitoparagrafo"/>
    <w:uiPriority w:val="99"/>
    <w:semiHidden/>
    <w:unhideWhenUsed/>
    <w:rsid w:val="0019776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9776B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9776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DE1E8A"/>
    <w:pPr>
      <w:widowControl w:val="0"/>
      <w:autoSpaceDE w:val="0"/>
      <w:autoSpaceDN w:val="0"/>
      <w:spacing w:after="120"/>
      <w:ind w:left="283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DE1E8A"/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rsid w:val="00652091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customStyle="1" w:styleId="TableParagraph">
    <w:name w:val="Table Paragraph"/>
    <w:basedOn w:val="Normale"/>
    <w:uiPriority w:val="1"/>
    <w:qFormat/>
    <w:rsid w:val="003F4ADA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79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880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Lucignano</dc:creator>
  <cp:keywords/>
  <dc:description/>
  <cp:lastModifiedBy>SALVATORE AVERSANO</cp:lastModifiedBy>
  <cp:revision>81</cp:revision>
  <cp:lastPrinted>2023-06-24T12:00:00Z</cp:lastPrinted>
  <dcterms:created xsi:type="dcterms:W3CDTF">2023-07-25T15:41:00Z</dcterms:created>
  <dcterms:modified xsi:type="dcterms:W3CDTF">2024-08-14T18:59:00Z</dcterms:modified>
</cp:coreProperties>
</file>